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1034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135"/>
        <w:gridCol w:w="6662"/>
        <w:gridCol w:w="1134"/>
        <w:gridCol w:w="1418"/>
      </w:tblGrid>
      <w:tr w:rsidR="00817A6F" w:rsidRPr="008B37D8" w14:paraId="13B13088" w14:textId="6A1F6642" w:rsidTr="009F5DEB">
        <w:trPr>
          <w:trHeight w:val="609"/>
        </w:trPr>
        <w:tc>
          <w:tcPr>
            <w:tcW w:w="7797" w:type="dxa"/>
            <w:gridSpan w:val="2"/>
          </w:tcPr>
          <w:p w14:paraId="08142E54" w14:textId="77777777" w:rsidR="00817A6F" w:rsidRDefault="00817A6F" w:rsidP="008B37D8">
            <w:pPr>
              <w:shd w:val="clear" w:color="auto" w:fill="FDFDFD"/>
              <w:jc w:val="center"/>
              <w:outlineLvl w:val="2"/>
              <w:rPr>
                <w:rFonts w:ascii="inherit" w:eastAsia="Times New Roman" w:hAnsi="inherit" w:cs="Times New Roman"/>
                <w:i/>
                <w:iCs/>
                <w:color w:val="31302F"/>
                <w:kern w:val="0"/>
                <w:sz w:val="25"/>
                <w:szCs w:val="24"/>
                <w:lang w:eastAsia="it-IT"/>
                <w14:ligatures w14:val="none"/>
              </w:rPr>
            </w:pPr>
          </w:p>
          <w:p w14:paraId="11FF8C2C" w14:textId="22F0B2D1" w:rsidR="00817A6F" w:rsidRPr="008B37D8" w:rsidRDefault="00E60788" w:rsidP="008B37D8">
            <w:pPr>
              <w:shd w:val="clear" w:color="auto" w:fill="FDFDFD"/>
              <w:jc w:val="center"/>
              <w:outlineLvl w:val="2"/>
              <w:rPr>
                <w:rFonts w:ascii="inherit" w:eastAsia="Times New Roman" w:hAnsi="inherit" w:cs="Times New Roman"/>
                <w:i/>
                <w:iCs/>
                <w:color w:val="31302F"/>
                <w:kern w:val="0"/>
                <w:sz w:val="25"/>
                <w:szCs w:val="24"/>
                <w:lang w:eastAsia="it-IT"/>
                <w14:ligatures w14:val="none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31302F"/>
                <w:kern w:val="0"/>
                <w:sz w:val="29"/>
                <w:szCs w:val="32"/>
                <w:lang w:eastAsia="it-IT"/>
                <w14:ligatures w14:val="none"/>
              </w:rPr>
              <w:t>Titolo  corso  p</w:t>
            </w:r>
            <w:r w:rsidR="00817A6F" w:rsidRPr="00C45E16">
              <w:rPr>
                <w:rFonts w:ascii="inherit" w:eastAsia="Times New Roman" w:hAnsi="inherit" w:cs="Times New Roman"/>
                <w:i/>
                <w:iCs/>
                <w:color w:val="31302F"/>
                <w:kern w:val="0"/>
                <w:sz w:val="29"/>
                <w:szCs w:val="32"/>
                <w:lang w:eastAsia="it-IT"/>
                <w14:ligatures w14:val="none"/>
              </w:rPr>
              <w:t xml:space="preserve">revisto da CCNL / CFN  </w:t>
            </w:r>
            <w:r w:rsidR="00817A6F" w:rsidRPr="00E60788">
              <w:rPr>
                <w:rFonts w:ascii="inherit" w:eastAsia="Times New Roman" w:hAnsi="inherit" w:cs="Times New Roman"/>
                <w:i/>
                <w:iCs/>
                <w:color w:val="31302F"/>
                <w:kern w:val="0"/>
                <w:sz w:val="25"/>
                <w:szCs w:val="24"/>
                <w:lang w:eastAsia="it-IT"/>
                <w14:ligatures w14:val="none"/>
              </w:rPr>
              <w:t>FORMEDIL</w:t>
            </w:r>
          </w:p>
        </w:tc>
        <w:tc>
          <w:tcPr>
            <w:tcW w:w="1134" w:type="dxa"/>
          </w:tcPr>
          <w:p w14:paraId="040669C5" w14:textId="69C30703" w:rsidR="00817A6F" w:rsidRDefault="00817A6F" w:rsidP="008B37D8">
            <w:pPr>
              <w:shd w:val="clear" w:color="auto" w:fill="FDFDFD"/>
              <w:jc w:val="center"/>
              <w:outlineLvl w:val="2"/>
              <w:rPr>
                <w:rFonts w:ascii="inherit" w:eastAsia="Times New Roman" w:hAnsi="inherit" w:cs="Times New Roman"/>
                <w:i/>
                <w:iCs/>
                <w:color w:val="31302F"/>
                <w:kern w:val="0"/>
                <w:sz w:val="25"/>
                <w:szCs w:val="24"/>
                <w:lang w:eastAsia="it-IT"/>
                <w14:ligatures w14:val="none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31302F"/>
                <w:kern w:val="0"/>
                <w:sz w:val="25"/>
                <w:szCs w:val="24"/>
                <w:lang w:eastAsia="it-IT"/>
                <w14:ligatures w14:val="none"/>
              </w:rPr>
              <w:t xml:space="preserve">N° ore </w:t>
            </w:r>
          </w:p>
        </w:tc>
        <w:tc>
          <w:tcPr>
            <w:tcW w:w="1418" w:type="dxa"/>
          </w:tcPr>
          <w:p w14:paraId="51A2E058" w14:textId="582AACB6" w:rsidR="00817A6F" w:rsidRPr="008B37D8" w:rsidRDefault="00817A6F" w:rsidP="009F5DEB">
            <w:pPr>
              <w:shd w:val="clear" w:color="auto" w:fill="FDFDFD"/>
              <w:ind w:firstLine="38"/>
              <w:jc w:val="center"/>
              <w:outlineLvl w:val="2"/>
              <w:rPr>
                <w:rFonts w:ascii="inherit" w:eastAsia="Times New Roman" w:hAnsi="inherit" w:cs="Times New Roman"/>
                <w:i/>
                <w:iCs/>
                <w:color w:val="31302F"/>
                <w:kern w:val="0"/>
                <w:sz w:val="25"/>
                <w:szCs w:val="24"/>
                <w:lang w:eastAsia="it-IT"/>
                <w14:ligatures w14:val="none"/>
              </w:rPr>
            </w:pPr>
          </w:p>
        </w:tc>
      </w:tr>
      <w:tr w:rsidR="008D42B3" w:rsidRPr="008B37D8" w14:paraId="665009E6" w14:textId="77777777" w:rsidTr="003C42DF">
        <w:trPr>
          <w:trHeight w:val="253"/>
        </w:trPr>
        <w:tc>
          <w:tcPr>
            <w:tcW w:w="1135" w:type="dxa"/>
            <w:vMerge w:val="restart"/>
          </w:tcPr>
          <w:p w14:paraId="01CC4AF9" w14:textId="77777777" w:rsidR="008D42B3" w:rsidRDefault="008D42B3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88600"/>
                <w:kern w:val="0"/>
                <w:lang w:eastAsia="it-IT"/>
                <w14:ligatures w14:val="none"/>
              </w:rPr>
            </w:pPr>
          </w:p>
          <w:p w14:paraId="5A547951" w14:textId="77777777" w:rsidR="008D42B3" w:rsidRDefault="008D42B3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88600"/>
                <w:kern w:val="0"/>
                <w:lang w:eastAsia="it-IT"/>
                <w14:ligatures w14:val="none"/>
              </w:rPr>
            </w:pPr>
          </w:p>
          <w:p w14:paraId="2425423B" w14:textId="77777777" w:rsidR="008D42B3" w:rsidRDefault="008D42B3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88600"/>
                <w:kern w:val="0"/>
                <w:lang w:eastAsia="it-IT"/>
                <w14:ligatures w14:val="none"/>
              </w:rPr>
            </w:pPr>
          </w:p>
          <w:p w14:paraId="08D84EE8" w14:textId="21EDEC44" w:rsidR="008D42B3" w:rsidRPr="00B21142" w:rsidRDefault="008D42B3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inherit" w:eastAsia="Times New Roman" w:hAnsi="inherit" w:cs="Times New Roman"/>
                <w:i/>
                <w:iCs/>
                <w:color w:val="31302F"/>
                <w:kern w:val="0"/>
                <w:sz w:val="25"/>
                <w:szCs w:val="24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6D57C477" w14:textId="295C3A74" w:rsidR="008D42B3" w:rsidRDefault="008D42B3" w:rsidP="00140ADF">
            <w:pPr>
              <w:pStyle w:val="Paragrafoelenco"/>
              <w:numPr>
                <w:ilvl w:val="0"/>
                <w:numId w:val="8"/>
              </w:numPr>
              <w:shd w:val="clear" w:color="auto" w:fill="FDFDFD"/>
              <w:ind w:left="272"/>
              <w:outlineLvl w:val="2"/>
              <w:rPr>
                <w:rFonts w:ascii="inherit" w:eastAsia="Times New Roman" w:hAnsi="inherit" w:cs="Times New Roman"/>
                <w:i/>
                <w:iCs/>
                <w:color w:val="31302F"/>
                <w:kern w:val="0"/>
                <w:sz w:val="25"/>
                <w:szCs w:val="24"/>
                <w:lang w:eastAsia="it-IT"/>
                <w14:ligatures w14:val="none"/>
              </w:rPr>
            </w:pPr>
            <w:r w:rsidRPr="00482C21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Datore di Lavoro </w:t>
            </w:r>
          </w:p>
        </w:tc>
        <w:tc>
          <w:tcPr>
            <w:tcW w:w="1134" w:type="dxa"/>
          </w:tcPr>
          <w:p w14:paraId="7BDE2158" w14:textId="0484B79A" w:rsidR="008D42B3" w:rsidRPr="00B21142" w:rsidRDefault="008D42B3" w:rsidP="00B21142">
            <w:pPr>
              <w:shd w:val="clear" w:color="auto" w:fill="FDFDFD"/>
              <w:jc w:val="center"/>
              <w:outlineLvl w:val="2"/>
              <w:rPr>
                <w:rFonts w:ascii="inherit" w:eastAsia="Times New Roman" w:hAnsi="inherit" w:cs="Times New Roman"/>
                <w:i/>
                <w:iCs/>
                <w:kern w:val="0"/>
                <w:sz w:val="25"/>
                <w:szCs w:val="24"/>
                <w:lang w:eastAsia="it-IT"/>
                <w14:ligatures w14:val="none"/>
              </w:rPr>
            </w:pPr>
            <w:r w:rsidRPr="00B21142">
              <w:rPr>
                <w:rFonts w:ascii="inherit" w:eastAsia="Times New Roman" w:hAnsi="inherit" w:cs="Times New Roman"/>
                <w:i/>
                <w:iCs/>
                <w:kern w:val="0"/>
                <w:sz w:val="25"/>
                <w:szCs w:val="24"/>
                <w:lang w:eastAsia="it-IT"/>
                <w14:ligatures w14:val="none"/>
              </w:rPr>
              <w:t>16</w:t>
            </w:r>
          </w:p>
        </w:tc>
        <w:tc>
          <w:tcPr>
            <w:tcW w:w="1418" w:type="dxa"/>
          </w:tcPr>
          <w:p w14:paraId="5B18ED2F" w14:textId="5A8C643E" w:rsidR="008D42B3" w:rsidRPr="006A762D" w:rsidRDefault="008D42B3" w:rsidP="009F5DEB">
            <w:pPr>
              <w:shd w:val="clear" w:color="auto" w:fill="FDFDFD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290 €</w:t>
            </w:r>
          </w:p>
        </w:tc>
      </w:tr>
      <w:tr w:rsidR="008D42B3" w:rsidRPr="008B37D8" w14:paraId="0F6BB28A" w14:textId="77777777" w:rsidTr="009F5DEB">
        <w:trPr>
          <w:trHeight w:val="424"/>
        </w:trPr>
        <w:tc>
          <w:tcPr>
            <w:tcW w:w="1135" w:type="dxa"/>
            <w:vMerge/>
          </w:tcPr>
          <w:p w14:paraId="0EAE2B87" w14:textId="7B1E2223" w:rsidR="008D42B3" w:rsidRPr="008B37D8" w:rsidRDefault="008D42B3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inherit" w:eastAsia="Times New Roman" w:hAnsi="inherit" w:cs="Times New Roman"/>
                <w:i/>
                <w:iCs/>
                <w:color w:val="31302F"/>
                <w:kern w:val="0"/>
                <w:sz w:val="25"/>
                <w:szCs w:val="24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76994F01" w14:textId="77777777" w:rsidR="008D42B3" w:rsidRDefault="008D42B3" w:rsidP="00066EDC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17A6F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Mod</w:t>
            </w: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ulo </w:t>
            </w:r>
            <w:r w:rsidRPr="00817A6F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aggiuntivo cantieri</w:t>
            </w:r>
          </w:p>
          <w:p w14:paraId="4AC88BCC" w14:textId="178AB01E" w:rsidR="007053A3" w:rsidRPr="007053A3" w:rsidRDefault="007053A3" w:rsidP="007053A3">
            <w:pPr>
              <w:shd w:val="clear" w:color="auto" w:fill="FDFDFD"/>
              <w:ind w:left="360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1.2  </w:t>
            </w:r>
            <w:r w:rsidRPr="007053A3">
              <w:rPr>
                <w:rFonts w:ascii="Aptos" w:eastAsia="Times New Roman" w:hAnsi="Aptos" w:cs="Times New Roman"/>
                <w:color w:val="31302F"/>
                <w:kern w:val="0"/>
                <w:u w:val="single"/>
                <w:lang w:eastAsia="it-IT"/>
                <w14:ligatures w14:val="none"/>
              </w:rPr>
              <w:t xml:space="preserve">Cumulativo </w:t>
            </w:r>
            <w:proofErr w:type="spellStart"/>
            <w:r w:rsidRPr="007053A3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DdL</w:t>
            </w:r>
            <w:proofErr w:type="spellEnd"/>
            <w:r w:rsidRPr="007053A3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+ Aggiuntivo cantieri </w:t>
            </w:r>
          </w:p>
        </w:tc>
        <w:tc>
          <w:tcPr>
            <w:tcW w:w="1134" w:type="dxa"/>
          </w:tcPr>
          <w:p w14:paraId="70853233" w14:textId="77777777" w:rsidR="008D42B3" w:rsidRDefault="008D42B3" w:rsidP="00B21142">
            <w:pPr>
              <w:shd w:val="clear" w:color="auto" w:fill="FDFDFD"/>
              <w:jc w:val="center"/>
              <w:outlineLvl w:val="2"/>
              <w:rPr>
                <w:rFonts w:ascii="inherit" w:eastAsia="Times New Roman" w:hAnsi="inherit" w:cs="Times New Roman"/>
                <w:i/>
                <w:iCs/>
                <w:kern w:val="0"/>
                <w:sz w:val="25"/>
                <w:szCs w:val="24"/>
                <w:lang w:eastAsia="it-IT"/>
                <w14:ligatures w14:val="none"/>
              </w:rPr>
            </w:pPr>
            <w:r w:rsidRPr="00B21142">
              <w:rPr>
                <w:rFonts w:ascii="inherit" w:eastAsia="Times New Roman" w:hAnsi="inherit" w:cs="Times New Roman"/>
                <w:i/>
                <w:iCs/>
                <w:kern w:val="0"/>
                <w:sz w:val="25"/>
                <w:szCs w:val="24"/>
                <w:lang w:eastAsia="it-IT"/>
                <w14:ligatures w14:val="none"/>
              </w:rPr>
              <w:t>6</w:t>
            </w:r>
          </w:p>
          <w:p w14:paraId="0AA7DBF7" w14:textId="79FB21AB" w:rsidR="007053A3" w:rsidRPr="00B21142" w:rsidRDefault="007053A3" w:rsidP="00B21142">
            <w:pPr>
              <w:shd w:val="clear" w:color="auto" w:fill="FDFDFD"/>
              <w:jc w:val="center"/>
              <w:outlineLvl w:val="2"/>
              <w:rPr>
                <w:rFonts w:ascii="inherit" w:eastAsia="Times New Roman" w:hAnsi="inherit" w:cs="Times New Roman"/>
                <w:i/>
                <w:iCs/>
                <w:kern w:val="0"/>
                <w:sz w:val="25"/>
                <w:szCs w:val="24"/>
                <w:lang w:eastAsia="it-IT"/>
                <w14:ligatures w14:val="none"/>
              </w:rPr>
            </w:pPr>
            <w:r>
              <w:rPr>
                <w:rFonts w:ascii="inherit" w:eastAsia="Times New Roman" w:hAnsi="inherit" w:cs="Times New Roman"/>
                <w:i/>
                <w:iCs/>
                <w:kern w:val="0"/>
                <w:sz w:val="25"/>
                <w:szCs w:val="24"/>
                <w:lang w:eastAsia="it-IT"/>
                <w14:ligatures w14:val="none"/>
              </w:rPr>
              <w:t>22</w:t>
            </w:r>
          </w:p>
        </w:tc>
        <w:tc>
          <w:tcPr>
            <w:tcW w:w="1418" w:type="dxa"/>
          </w:tcPr>
          <w:p w14:paraId="7CB3D5A1" w14:textId="77777777" w:rsidR="008D42B3" w:rsidRPr="006A762D" w:rsidRDefault="008D42B3" w:rsidP="009F5DEB">
            <w:pPr>
              <w:shd w:val="clear" w:color="auto" w:fill="FDFDFD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110 €</w:t>
            </w:r>
          </w:p>
          <w:p w14:paraId="64AE57D0" w14:textId="078802A3" w:rsidR="007053A3" w:rsidRPr="006A762D" w:rsidRDefault="007053A3" w:rsidP="009F5DEB">
            <w:pPr>
              <w:shd w:val="clear" w:color="auto" w:fill="FDFDFD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400 €</w:t>
            </w:r>
          </w:p>
        </w:tc>
      </w:tr>
      <w:tr w:rsidR="008D42B3" w:rsidRPr="008B37D8" w14:paraId="2FD62740" w14:textId="77777777" w:rsidTr="009F5DEB">
        <w:tc>
          <w:tcPr>
            <w:tcW w:w="1135" w:type="dxa"/>
            <w:vMerge/>
          </w:tcPr>
          <w:p w14:paraId="36AC4151" w14:textId="4A8F2B7D" w:rsidR="008D42B3" w:rsidRPr="00673E7C" w:rsidRDefault="008D42B3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88600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09529998" w14:textId="3821F027" w:rsidR="008D42B3" w:rsidRPr="008B37D8" w:rsidRDefault="008D42B3" w:rsidP="00817A6F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1.2  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>Aggiornamento</w:t>
            </w:r>
          </w:p>
        </w:tc>
        <w:tc>
          <w:tcPr>
            <w:tcW w:w="1134" w:type="dxa"/>
          </w:tcPr>
          <w:p w14:paraId="32654639" w14:textId="4E3EC046" w:rsidR="008D42B3" w:rsidRPr="007053A3" w:rsidRDefault="008D42B3" w:rsidP="00801E05">
            <w:pPr>
              <w:shd w:val="clear" w:color="auto" w:fill="FDFDFD"/>
              <w:jc w:val="right"/>
              <w:outlineLvl w:val="2"/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53A3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418" w:type="dxa"/>
          </w:tcPr>
          <w:p w14:paraId="40DB158A" w14:textId="1C1BB155" w:rsidR="008D42B3" w:rsidRPr="007053A3" w:rsidRDefault="008D42B3" w:rsidP="00801E05">
            <w:pPr>
              <w:pStyle w:val="Paragrafoelenco"/>
              <w:shd w:val="clear" w:color="auto" w:fill="FDFDFD"/>
              <w:ind w:left="0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53A3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110 €</w:t>
            </w:r>
          </w:p>
        </w:tc>
      </w:tr>
      <w:tr w:rsidR="008D42B3" w:rsidRPr="008B37D8" w14:paraId="1A33B24A" w14:textId="77777777" w:rsidTr="009F5DEB">
        <w:tc>
          <w:tcPr>
            <w:tcW w:w="1135" w:type="dxa"/>
            <w:vMerge/>
          </w:tcPr>
          <w:p w14:paraId="541A0BFA" w14:textId="70FB5BFD" w:rsidR="008D42B3" w:rsidRPr="00673E7C" w:rsidRDefault="008D42B3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88600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54F1EE43" w14:textId="77777777" w:rsidR="008D42B3" w:rsidRPr="001023FD" w:rsidRDefault="008D42B3" w:rsidP="00817A6F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1023FD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 xml:space="preserve">1.3 </w:t>
            </w:r>
            <w:proofErr w:type="spellStart"/>
            <w:r w:rsidRPr="001023FD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DdL</w:t>
            </w:r>
            <w:proofErr w:type="spellEnd"/>
            <w:r w:rsidRPr="001023FD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 xml:space="preserve"> che svolge anche funzione di RSPP</w:t>
            </w:r>
          </w:p>
          <w:p w14:paraId="7A8FCFD0" w14:textId="77777777" w:rsidR="00140ADF" w:rsidRPr="001023FD" w:rsidRDefault="00140ADF" w:rsidP="00817A6F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1023FD"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  <w:t>1.3.1</w:t>
            </w:r>
            <w:r w:rsidRPr="001023FD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 xml:space="preserve">  Modulo  Comune</w:t>
            </w:r>
          </w:p>
          <w:p w14:paraId="064A49E5" w14:textId="3DBC08C4" w:rsidR="00140ADF" w:rsidRPr="001023FD" w:rsidRDefault="00140ADF" w:rsidP="00817A6F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1023FD"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  <w:t>1.3.2</w:t>
            </w:r>
            <w:r w:rsidRPr="001023FD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 xml:space="preserve"> Integrativo Costruzioni </w:t>
            </w:r>
          </w:p>
        </w:tc>
        <w:tc>
          <w:tcPr>
            <w:tcW w:w="1134" w:type="dxa"/>
          </w:tcPr>
          <w:p w14:paraId="6D52E45A" w14:textId="77777777" w:rsidR="008D42B3" w:rsidRPr="001023FD" w:rsidRDefault="008D42B3" w:rsidP="00B21142">
            <w:pPr>
              <w:shd w:val="clear" w:color="auto" w:fill="FDFDFD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24 </w:t>
            </w:r>
          </w:p>
          <w:p w14:paraId="148B43FD" w14:textId="77777777" w:rsidR="00140ADF" w:rsidRPr="001023FD" w:rsidRDefault="00140ADF" w:rsidP="00B21142">
            <w:pPr>
              <w:shd w:val="clear" w:color="auto" w:fill="FDFDFD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  <w:p w14:paraId="6B018206" w14:textId="36E25CC3" w:rsidR="00140ADF" w:rsidRPr="001023FD" w:rsidRDefault="00140ADF" w:rsidP="00B21142">
            <w:pPr>
              <w:shd w:val="clear" w:color="auto" w:fill="FDFDFD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16</w:t>
            </w:r>
          </w:p>
        </w:tc>
        <w:tc>
          <w:tcPr>
            <w:tcW w:w="1418" w:type="dxa"/>
          </w:tcPr>
          <w:p w14:paraId="10407C37" w14:textId="77777777" w:rsidR="008D42B3" w:rsidRPr="001023FD" w:rsidRDefault="008D42B3" w:rsidP="009F5DEB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430 €</w:t>
            </w:r>
          </w:p>
          <w:p w14:paraId="673529DF" w14:textId="69508AD7" w:rsidR="00140ADF" w:rsidRPr="001023FD" w:rsidRDefault="00140ADF" w:rsidP="009F5DEB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140 €</w:t>
            </w:r>
          </w:p>
          <w:p w14:paraId="33E603FC" w14:textId="41F32EEE" w:rsidR="00140ADF" w:rsidRPr="001023FD" w:rsidRDefault="00140ADF" w:rsidP="009F5DEB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290 €</w:t>
            </w:r>
          </w:p>
        </w:tc>
      </w:tr>
      <w:tr w:rsidR="008D42B3" w:rsidRPr="008B37D8" w14:paraId="44353D98" w14:textId="77777777" w:rsidTr="00976547">
        <w:tc>
          <w:tcPr>
            <w:tcW w:w="1135" w:type="dxa"/>
            <w:vMerge/>
          </w:tcPr>
          <w:p w14:paraId="6ACD5746" w14:textId="46BF404D" w:rsidR="008D42B3" w:rsidRPr="00673E7C" w:rsidRDefault="008D42B3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88600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629A1196" w14:textId="67B0A02B" w:rsidR="008D42B3" w:rsidRDefault="008D42B3" w:rsidP="00817A6F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1.4  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 xml:space="preserve">Aggiornamento </w:t>
            </w:r>
            <w:proofErr w:type="spellStart"/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>DdL</w:t>
            </w:r>
            <w:proofErr w:type="spellEnd"/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 xml:space="preserve"> &amp; RSPP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A19CC1" w14:textId="7DFD74D3" w:rsidR="008D42B3" w:rsidRPr="007053A3" w:rsidRDefault="008D42B3" w:rsidP="00801E05">
            <w:pPr>
              <w:shd w:val="clear" w:color="auto" w:fill="FDFDFD"/>
              <w:jc w:val="right"/>
              <w:outlineLvl w:val="2"/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53A3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077C38" w14:textId="67987ECB" w:rsidR="008D42B3" w:rsidRPr="007053A3" w:rsidRDefault="008D42B3" w:rsidP="00801E05">
            <w:pPr>
              <w:pStyle w:val="Paragrafoelenco"/>
              <w:shd w:val="clear" w:color="auto" w:fill="FDFDFD"/>
              <w:ind w:left="0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053A3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150 €</w:t>
            </w:r>
          </w:p>
        </w:tc>
      </w:tr>
      <w:tr w:rsidR="008D42B3" w:rsidRPr="008B37D8" w14:paraId="7ED59BF9" w14:textId="70857F29" w:rsidTr="00E60788">
        <w:tc>
          <w:tcPr>
            <w:tcW w:w="1135" w:type="dxa"/>
            <w:vMerge/>
          </w:tcPr>
          <w:p w14:paraId="64114509" w14:textId="6B951EC3" w:rsidR="008D42B3" w:rsidRPr="00673E7C" w:rsidRDefault="008D42B3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88600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  <w:shd w:val="clear" w:color="auto" w:fill="FFFFFF"/>
          </w:tcPr>
          <w:p w14:paraId="48E4DF34" w14:textId="2ADA1FC8" w:rsidR="008D42B3" w:rsidRDefault="008D42B3" w:rsidP="00976547">
            <w:pPr>
              <w:pStyle w:val="Paragrafoelenco"/>
              <w:numPr>
                <w:ilvl w:val="0"/>
                <w:numId w:val="9"/>
              </w:numPr>
              <w:shd w:val="clear" w:color="auto" w:fill="F6C5AC" w:themeFill="accent2" w:themeFillTint="66"/>
              <w:ind w:left="272"/>
              <w:outlineLvl w:val="2"/>
              <w:rPr>
                <w:rFonts w:eastAsia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60788">
              <w:rPr>
                <w:rFonts w:eastAsia="Times New Roman" w:cs="Times New Roman"/>
                <w:kern w:val="0"/>
                <w:sz w:val="24"/>
                <w:szCs w:val="24"/>
                <w:shd w:val="clear" w:color="auto" w:fill="F6C5AC" w:themeFill="accent2" w:themeFillTint="66"/>
                <w:lang w:eastAsia="it-IT"/>
                <w14:ligatures w14:val="none"/>
              </w:rPr>
              <w:t xml:space="preserve">Corso Base </w:t>
            </w:r>
            <w:r w:rsidRPr="00E60788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shd w:val="clear" w:color="auto" w:fill="F6C5AC" w:themeFill="accent2" w:themeFillTint="66"/>
                <w:lang w:eastAsia="it-IT"/>
                <w14:ligatures w14:val="none"/>
              </w:rPr>
              <w:t>Lavoratori Costruzioni</w:t>
            </w:r>
            <w:r w:rsidRPr="00E60788">
              <w:rPr>
                <w:rFonts w:eastAsia="Times New Roman" w:cs="Times New Roman"/>
                <w:kern w:val="0"/>
                <w:sz w:val="24"/>
                <w:szCs w:val="24"/>
                <w:shd w:val="clear" w:color="auto" w:fill="F6C5AC" w:themeFill="accent2" w:themeFillTint="66"/>
                <w:lang w:eastAsia="it-IT"/>
                <w14:ligatures w14:val="none"/>
              </w:rPr>
              <w:t xml:space="preserve"> / Primo ingresso nel</w:t>
            </w:r>
            <w:r w:rsidRPr="00E60788">
              <w:rPr>
                <w:rFonts w:eastAsia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settore</w:t>
            </w:r>
          </w:p>
          <w:p w14:paraId="28C4A5B0" w14:textId="5DADB488" w:rsidR="008D42B3" w:rsidRPr="00E60788" w:rsidRDefault="008D42B3" w:rsidP="00976547">
            <w:pPr>
              <w:pStyle w:val="Paragrafoelenco"/>
              <w:numPr>
                <w:ilvl w:val="1"/>
                <w:numId w:val="9"/>
              </w:numPr>
              <w:shd w:val="clear" w:color="auto" w:fill="F6C5AC" w:themeFill="accent2" w:themeFillTint="66"/>
              <w:outlineLvl w:val="2"/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>Modulo  F. Generale</w:t>
            </w:r>
            <w:r w:rsidR="00482C21"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="0021548C" w:rsidRPr="00E60788">
              <w:rPr>
                <w:rFonts w:eastAsia="Times New Roman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>O</w:t>
            </w:r>
            <w:r w:rsidR="00482C21" w:rsidRPr="00E60788">
              <w:rPr>
                <w:rFonts w:eastAsia="Times New Roman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>perai-Tecnici- impiegati</w:t>
            </w:r>
            <w:r w:rsidR="0021548C"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  <w:p w14:paraId="54B27626" w14:textId="03194EE9" w:rsidR="008D42B3" w:rsidRPr="00E60788" w:rsidRDefault="008D42B3" w:rsidP="00976547">
            <w:pPr>
              <w:pStyle w:val="Paragrafoelenco"/>
              <w:numPr>
                <w:ilvl w:val="1"/>
                <w:numId w:val="9"/>
              </w:numPr>
              <w:shd w:val="clear" w:color="auto" w:fill="F6C5AC" w:themeFill="accent2" w:themeFillTint="66"/>
              <w:outlineLvl w:val="2"/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Modulo  </w:t>
            </w:r>
            <w:r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Rischi  </w:t>
            </w:r>
            <w:r w:rsidR="00EB44A4"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SPECIFICI</w:t>
            </w:r>
            <w:r w:rsidR="00EB44A4"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operai/tecnici in cantiere</w:t>
            </w:r>
          </w:p>
          <w:p w14:paraId="050DF81D" w14:textId="7B2C2445" w:rsidR="008D42B3" w:rsidRPr="00E60788" w:rsidRDefault="008D42B3" w:rsidP="00976547">
            <w:pPr>
              <w:pStyle w:val="Paragrafoelenco"/>
              <w:numPr>
                <w:ilvl w:val="1"/>
                <w:numId w:val="9"/>
              </w:numPr>
              <w:shd w:val="clear" w:color="auto" w:fill="F6C5AC" w:themeFill="accent2" w:themeFillTint="66"/>
              <w:outlineLvl w:val="2"/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Modulo Rischi </w:t>
            </w:r>
            <w:r w:rsidR="00EB44A4"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>SPECIFICI</w:t>
            </w:r>
            <w:r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proofErr w:type="spellStart"/>
            <w:r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imp</w:t>
            </w:r>
            <w:proofErr w:type="spellEnd"/>
            <w:r w:rsidR="00EB44A4"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.</w:t>
            </w:r>
            <w:r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 / tecnici </w:t>
            </w:r>
            <w:r w:rsidRPr="00E60788">
              <w:rPr>
                <w:rFonts w:eastAsia="Times New Roman" w:cs="Times New Roman"/>
                <w:b/>
                <w:bCs/>
                <w:color w:val="31302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Non</w:t>
            </w:r>
            <w:r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cantiere </w:t>
            </w:r>
          </w:p>
          <w:p w14:paraId="15C69883" w14:textId="11848292" w:rsidR="0021548C" w:rsidRPr="00E60788" w:rsidRDefault="008D42B3" w:rsidP="00140ADF">
            <w:pPr>
              <w:pStyle w:val="Paragrafoelenco"/>
              <w:shd w:val="clear" w:color="auto" w:fill="FDFDFD"/>
              <w:ind w:left="272"/>
              <w:outlineLvl w:val="2"/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E60788">
              <w:rPr>
                <w:rFonts w:eastAsia="Times New Roman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E60788">
              <w:rPr>
                <w:rFonts w:eastAsia="Times New Roman" w:cs="Times New Roman"/>
                <w:color w:val="215E99" w:themeColor="text2" w:themeTint="BF"/>
                <w:kern w:val="0"/>
                <w:sz w:val="24"/>
                <w:szCs w:val="24"/>
                <w:shd w:val="clear" w:color="auto" w:fill="F6C5AC" w:themeFill="accent2" w:themeFillTint="66"/>
                <w:lang w:eastAsia="it-IT"/>
                <w14:ligatures w14:val="none"/>
              </w:rPr>
              <w:t>A</w:t>
            </w:r>
            <w:r w:rsidRPr="00E60788">
              <w:rPr>
                <w:rFonts w:eastAsia="Times New Roman" w:cs="Times New Roman"/>
                <w:color w:val="215E99" w:themeColor="text2" w:themeTint="BF"/>
                <w:kern w:val="0"/>
                <w:sz w:val="24"/>
                <w:szCs w:val="24"/>
                <w:u w:val="single"/>
                <w:shd w:val="clear" w:color="auto" w:fill="F6C5AC" w:themeFill="accent2" w:themeFillTint="66"/>
                <w:lang w:eastAsia="it-IT"/>
                <w14:ligatures w14:val="none"/>
              </w:rPr>
              <w:t xml:space="preserve">ggiornamento </w:t>
            </w:r>
            <w:r w:rsidRPr="00E60788">
              <w:rPr>
                <w:rFonts w:eastAsia="Times New Roman" w:cs="Times New Roman"/>
                <w:color w:val="215E99" w:themeColor="text2" w:themeTint="BF"/>
                <w:kern w:val="0"/>
                <w:sz w:val="24"/>
                <w:szCs w:val="24"/>
                <w:shd w:val="clear" w:color="auto" w:fill="F6C5AC" w:themeFill="accent2" w:themeFillTint="66"/>
                <w:lang w:eastAsia="it-IT"/>
                <w14:ligatures w14:val="none"/>
              </w:rPr>
              <w:t>lavoratori Operai / impiegati</w:t>
            </w:r>
            <w:r w:rsidRPr="00E60788">
              <w:rPr>
                <w:rFonts w:eastAsia="Times New Roman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34" w:type="dxa"/>
          </w:tcPr>
          <w:p w14:paraId="5F5A92E9" w14:textId="77777777" w:rsidR="008D42B3" w:rsidRPr="001023FD" w:rsidRDefault="008D42B3" w:rsidP="00B21142">
            <w:pPr>
              <w:pStyle w:val="Paragrafoelenco"/>
              <w:shd w:val="clear" w:color="auto" w:fill="FDFDFD"/>
              <w:outlineLvl w:val="2"/>
              <w:rPr>
                <w:rFonts w:eastAsia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0BC8B93" w14:textId="18A02B39" w:rsidR="008D42B3" w:rsidRPr="001023FD" w:rsidRDefault="00140ADF" w:rsidP="00140ADF">
            <w:pPr>
              <w:pStyle w:val="Paragrafoelenco"/>
              <w:shd w:val="clear" w:color="auto" w:fill="FDFDFD"/>
              <w:ind w:left="313"/>
              <w:outlineLvl w:val="2"/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16</w:t>
            </w:r>
          </w:p>
          <w:p w14:paraId="3D334E84" w14:textId="77777777" w:rsidR="008D42B3" w:rsidRPr="001023FD" w:rsidRDefault="008D42B3" w:rsidP="009F5DEB">
            <w:pPr>
              <w:shd w:val="clear" w:color="auto" w:fill="FDFDFD"/>
              <w:jc w:val="center"/>
              <w:outlineLvl w:val="2"/>
              <w:rPr>
                <w:rFonts w:eastAsia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eastAsia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  <w:p w14:paraId="762593B1" w14:textId="77777777" w:rsidR="008D42B3" w:rsidRPr="001023FD" w:rsidRDefault="008D42B3" w:rsidP="009F5DEB">
            <w:pPr>
              <w:shd w:val="clear" w:color="auto" w:fill="FDFDFD"/>
              <w:jc w:val="center"/>
              <w:outlineLvl w:val="2"/>
              <w:rPr>
                <w:rFonts w:eastAsia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eastAsia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  <w:p w14:paraId="730E3D73" w14:textId="1406CFFA" w:rsidR="008D42B3" w:rsidRPr="001023FD" w:rsidRDefault="00EB44A4" w:rsidP="009F5DEB">
            <w:pPr>
              <w:shd w:val="clear" w:color="auto" w:fill="FDFDFD"/>
              <w:jc w:val="center"/>
              <w:outlineLvl w:val="2"/>
              <w:rPr>
                <w:rFonts w:eastAsia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eastAsia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  <w:p w14:paraId="2C3C55B3" w14:textId="5A74AD83" w:rsidR="008D42B3" w:rsidRPr="001023FD" w:rsidRDefault="00EB44A4" w:rsidP="00801E05">
            <w:pPr>
              <w:shd w:val="clear" w:color="auto" w:fill="FDFDFD"/>
              <w:jc w:val="right"/>
              <w:outlineLvl w:val="2"/>
              <w:rPr>
                <w:rFonts w:eastAsia="Times New Roman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eastAsia="Times New Roman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418" w:type="dxa"/>
          </w:tcPr>
          <w:p w14:paraId="15545498" w14:textId="77777777" w:rsidR="008D42B3" w:rsidRPr="001023FD" w:rsidRDefault="008D42B3" w:rsidP="009F5DEB">
            <w:pPr>
              <w:pStyle w:val="Paragrafoelenco"/>
              <w:shd w:val="clear" w:color="auto" w:fill="FDFDFD"/>
              <w:ind w:left="-104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BAAFE71" w14:textId="3E9D3154" w:rsidR="008D42B3" w:rsidRPr="001023FD" w:rsidRDefault="00140ADF" w:rsidP="009F5DEB">
            <w:pPr>
              <w:pStyle w:val="Paragrafoelenco"/>
              <w:shd w:val="clear" w:color="auto" w:fill="FDFDFD"/>
              <w:ind w:left="-104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1700 €</w:t>
            </w:r>
          </w:p>
          <w:p w14:paraId="2FEFAAF3" w14:textId="6F496DAA" w:rsidR="008D42B3" w:rsidRPr="001023FD" w:rsidRDefault="00976547" w:rsidP="009F5DEB">
            <w:pPr>
              <w:pStyle w:val="Paragrafoelenco"/>
              <w:shd w:val="clear" w:color="auto" w:fill="FDFDFD"/>
              <w:ind w:left="-104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  <w:r w:rsidR="008D42B3" w:rsidRPr="001023F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00 €</w:t>
            </w:r>
          </w:p>
          <w:p w14:paraId="5587B099" w14:textId="77777777" w:rsidR="008D42B3" w:rsidRPr="001023FD" w:rsidRDefault="008D42B3" w:rsidP="009F5DEB">
            <w:pPr>
              <w:pStyle w:val="Paragrafoelenco"/>
              <w:shd w:val="clear" w:color="auto" w:fill="FDFDFD"/>
              <w:ind w:left="-104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1300 €</w:t>
            </w:r>
          </w:p>
          <w:p w14:paraId="0113D678" w14:textId="66477B0B" w:rsidR="008D42B3" w:rsidRPr="001023FD" w:rsidRDefault="00F62128" w:rsidP="009F5DEB">
            <w:pPr>
              <w:pStyle w:val="Paragrafoelenco"/>
              <w:shd w:val="clear" w:color="auto" w:fill="FDFDFD"/>
              <w:ind w:left="-104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  <w:r w:rsidR="008D42B3" w:rsidRPr="001023F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00 €</w:t>
            </w:r>
          </w:p>
          <w:p w14:paraId="4C6C3703" w14:textId="67787070" w:rsidR="0021548C" w:rsidRPr="001023FD" w:rsidRDefault="008D42B3" w:rsidP="00801E05">
            <w:pPr>
              <w:pStyle w:val="Paragrafoelenco"/>
              <w:shd w:val="clear" w:color="auto" w:fill="FDFDFD"/>
              <w:ind w:left="-104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800</w:t>
            </w:r>
            <w:r w:rsidR="00EB44A4" w:rsidRPr="001023FD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1023FD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 xml:space="preserve"> €</w:t>
            </w:r>
          </w:p>
        </w:tc>
      </w:tr>
      <w:tr w:rsidR="008D42B3" w:rsidRPr="008B37D8" w14:paraId="6E7F6F65" w14:textId="77777777" w:rsidTr="009F5DEB">
        <w:tc>
          <w:tcPr>
            <w:tcW w:w="1135" w:type="dxa"/>
            <w:vMerge/>
          </w:tcPr>
          <w:p w14:paraId="422D76A3" w14:textId="77777777" w:rsidR="008D42B3" w:rsidRPr="00673E7C" w:rsidRDefault="008D42B3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88600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6845D4A4" w14:textId="5D5006D5" w:rsidR="008D42B3" w:rsidRDefault="00066EDC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8D42B3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>PREPOSTO</w:t>
            </w:r>
            <w:r w:rsidR="008D42B3" w:rsidRPr="008D42B3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Sicurezza</w:t>
            </w:r>
            <w:r w:rsidR="008D42B3" w:rsidRPr="008D42B3"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 cantieri </w:t>
            </w:r>
          </w:p>
          <w:p w14:paraId="652D2307" w14:textId="752839A3" w:rsidR="008D42B3" w:rsidRDefault="008D42B3" w:rsidP="008D42B3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 xml:space="preserve">3.1 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Aggiornamento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 xml:space="preserve"> Preposto (</w:t>
            </w:r>
            <w:r w:rsidRPr="00801E05">
              <w:rPr>
                <w:rFonts w:ascii="Aptos" w:eastAsia="Times New Roman" w:hAnsi="Aptos" w:cs="Times New Roman"/>
                <w:i/>
                <w:i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biennale</w:t>
            </w:r>
            <w:r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) </w:t>
            </w:r>
          </w:p>
        </w:tc>
        <w:tc>
          <w:tcPr>
            <w:tcW w:w="1134" w:type="dxa"/>
          </w:tcPr>
          <w:p w14:paraId="69788CCD" w14:textId="77777777" w:rsidR="008D42B3" w:rsidRDefault="008D42B3" w:rsidP="009F5DEB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  <w:p w14:paraId="0FA5BF41" w14:textId="7099006F" w:rsidR="008D42B3" w:rsidRPr="00B21142" w:rsidRDefault="008D42B3" w:rsidP="009F5DEB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418" w:type="dxa"/>
          </w:tcPr>
          <w:p w14:paraId="478B24AB" w14:textId="77777777" w:rsidR="008D42B3" w:rsidRPr="006A762D" w:rsidRDefault="008D42B3" w:rsidP="008D42B3">
            <w:pPr>
              <w:pStyle w:val="Paragrafoelenco"/>
              <w:shd w:val="clear" w:color="auto" w:fill="FDFDFD"/>
              <w:ind w:left="-104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220 €</w:t>
            </w:r>
          </w:p>
          <w:p w14:paraId="64A6CFD1" w14:textId="35B921E5" w:rsidR="008D42B3" w:rsidRPr="00801E05" w:rsidRDefault="008D42B3" w:rsidP="008D42B3">
            <w:pPr>
              <w:pStyle w:val="Paragrafoelenco"/>
              <w:shd w:val="clear" w:color="auto" w:fill="FDFDFD"/>
              <w:ind w:left="-104"/>
              <w:jc w:val="center"/>
              <w:outlineLvl w:val="2"/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110 €</w:t>
            </w:r>
          </w:p>
        </w:tc>
      </w:tr>
      <w:tr w:rsidR="008D42B3" w:rsidRPr="008B37D8" w14:paraId="62112C89" w14:textId="6E875650" w:rsidTr="009F5DEB">
        <w:tc>
          <w:tcPr>
            <w:tcW w:w="1135" w:type="dxa"/>
            <w:vMerge/>
          </w:tcPr>
          <w:p w14:paraId="5C9B5AAC" w14:textId="38CDC4CC" w:rsidR="008D42B3" w:rsidRPr="008B37D8" w:rsidRDefault="008D42B3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19484DD7" w14:textId="1CD69015" w:rsidR="008D42B3" w:rsidRPr="008D42B3" w:rsidRDefault="00066EDC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066EDC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>DIRIGENTE</w:t>
            </w:r>
            <w:r w:rsidR="008D42B3" w:rsidRPr="008D42B3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Sicurezza</w:t>
            </w:r>
            <w:r w:rsidR="008D42B3" w:rsidRPr="008D42B3"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+ mod. aggiuntivo cantieri</w:t>
            </w:r>
          </w:p>
          <w:p w14:paraId="798CB504" w14:textId="77777777" w:rsidR="008D42B3" w:rsidRDefault="008D42B3" w:rsidP="008D42B3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  <w:p w14:paraId="63CD9D1C" w14:textId="58ED6418" w:rsidR="008D42B3" w:rsidRPr="008D42B3" w:rsidRDefault="008D42B3" w:rsidP="008D42B3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4.1 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Aggiornamento  Dirigenti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34" w:type="dxa"/>
          </w:tcPr>
          <w:p w14:paraId="4EF63BA4" w14:textId="77777777" w:rsidR="008D42B3" w:rsidRDefault="008D42B3" w:rsidP="009F5DEB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18</w:t>
            </w:r>
          </w:p>
          <w:p w14:paraId="54E359BD" w14:textId="77777777" w:rsidR="008D42B3" w:rsidRDefault="008D42B3" w:rsidP="009F5DEB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0C8D1758" w14:textId="30F68F10" w:rsidR="008D42B3" w:rsidRPr="00B21142" w:rsidRDefault="008D42B3" w:rsidP="00801E05">
            <w:pPr>
              <w:pStyle w:val="Paragrafoelenco"/>
              <w:shd w:val="clear" w:color="auto" w:fill="FDFDFD"/>
              <w:ind w:left="29"/>
              <w:jc w:val="right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418" w:type="dxa"/>
          </w:tcPr>
          <w:p w14:paraId="5B449895" w14:textId="77777777" w:rsidR="008D42B3" w:rsidRPr="006A762D" w:rsidRDefault="008D42B3" w:rsidP="008D42B3">
            <w:pPr>
              <w:pStyle w:val="Paragrafoelenco"/>
              <w:shd w:val="clear" w:color="auto" w:fill="FDFDFD"/>
              <w:ind w:left="-104"/>
              <w:jc w:val="center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330 €</w:t>
            </w:r>
          </w:p>
          <w:p w14:paraId="676C8DBA" w14:textId="77777777" w:rsidR="008D42B3" w:rsidRPr="00801E05" w:rsidRDefault="008D42B3" w:rsidP="008D42B3">
            <w:pPr>
              <w:pStyle w:val="Paragrafoelenco"/>
              <w:shd w:val="clear" w:color="auto" w:fill="FDFDFD"/>
              <w:ind w:left="-104"/>
              <w:jc w:val="center"/>
              <w:outlineLvl w:val="2"/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9072E4D" w14:textId="01B25147" w:rsidR="008D42B3" w:rsidRPr="00801E05" w:rsidRDefault="008D42B3" w:rsidP="00801E05">
            <w:pPr>
              <w:pStyle w:val="Paragrafoelenco"/>
              <w:shd w:val="clear" w:color="auto" w:fill="FDFDFD"/>
              <w:ind w:left="-104"/>
              <w:jc w:val="right"/>
              <w:outlineLvl w:val="2"/>
              <w:rPr>
                <w:rFonts w:ascii="Aptos" w:eastAsia="Times New Roman" w:hAnsi="Aptos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110 €</w:t>
            </w:r>
          </w:p>
        </w:tc>
      </w:tr>
      <w:tr w:rsidR="00395CED" w:rsidRPr="008B37D8" w14:paraId="705C24E5" w14:textId="038827E7" w:rsidTr="009F5DEB">
        <w:tc>
          <w:tcPr>
            <w:tcW w:w="1135" w:type="dxa"/>
            <w:vMerge w:val="restart"/>
          </w:tcPr>
          <w:p w14:paraId="0A0F6124" w14:textId="77777777" w:rsidR="00395CED" w:rsidRDefault="00395CED" w:rsidP="00395CED">
            <w:pPr>
              <w:pStyle w:val="Titolo3"/>
              <w:jc w:val="center"/>
              <w:rPr>
                <w:rFonts w:eastAsia="Times New Roman"/>
                <w:lang w:eastAsia="it-IT"/>
              </w:rPr>
            </w:pPr>
          </w:p>
          <w:p w14:paraId="3EE3E68B" w14:textId="77777777" w:rsidR="00395CED" w:rsidRDefault="00395CED" w:rsidP="00395CED">
            <w:pPr>
              <w:pStyle w:val="Titolo3"/>
              <w:jc w:val="center"/>
              <w:rPr>
                <w:rFonts w:eastAsia="Times New Roman"/>
                <w:lang w:eastAsia="it-IT"/>
              </w:rPr>
            </w:pPr>
          </w:p>
          <w:p w14:paraId="3304141D" w14:textId="77777777" w:rsidR="00395CED" w:rsidRDefault="00395CED" w:rsidP="00395CED">
            <w:pPr>
              <w:pStyle w:val="Titolo3"/>
              <w:jc w:val="center"/>
              <w:rPr>
                <w:rFonts w:eastAsia="Times New Roman"/>
                <w:lang w:eastAsia="it-IT"/>
              </w:rPr>
            </w:pPr>
          </w:p>
          <w:p w14:paraId="4252A00E" w14:textId="481043C1" w:rsidR="00395CED" w:rsidRPr="006A762D" w:rsidRDefault="00395CED" w:rsidP="00395CED">
            <w:pPr>
              <w:pStyle w:val="Titolo3"/>
              <w:jc w:val="center"/>
              <w:rPr>
                <w:rFonts w:eastAsia="Times New Roman"/>
                <w:b/>
                <w:bCs/>
                <w:lang w:eastAsia="it-IT"/>
              </w:rPr>
            </w:pPr>
            <w:r w:rsidRPr="006A762D">
              <w:rPr>
                <w:rFonts w:eastAsia="Times New Roman"/>
                <w:b/>
                <w:bCs/>
                <w:lang w:eastAsia="it-IT"/>
              </w:rPr>
              <w:t>Attrezzature</w:t>
            </w:r>
          </w:p>
        </w:tc>
        <w:tc>
          <w:tcPr>
            <w:tcW w:w="6662" w:type="dxa"/>
          </w:tcPr>
          <w:p w14:paraId="6B47EED7" w14:textId="205449EE" w:rsidR="00395CED" w:rsidRDefault="00395CE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D42B3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>Piattaforme di lavoro elevabili</w:t>
            </w:r>
            <w:r w:rsidRPr="008D42B3"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F13B06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>(PLE)</w:t>
            </w:r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con e senza </w:t>
            </w:r>
            <w:proofErr w:type="spellStart"/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stabilizz</w:t>
            </w:r>
            <w:proofErr w:type="spellEnd"/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.</w:t>
            </w:r>
          </w:p>
          <w:p w14:paraId="47E67D27" w14:textId="58BA24FA" w:rsidR="00395CED" w:rsidRPr="008B37D8" w:rsidRDefault="00395CED" w:rsidP="008D42B3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1134" w:type="dxa"/>
          </w:tcPr>
          <w:p w14:paraId="76F4045D" w14:textId="40BEF387" w:rsidR="00395CED" w:rsidRPr="00B21142" w:rsidRDefault="00395CED" w:rsidP="009F5DEB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</w:tc>
        <w:tc>
          <w:tcPr>
            <w:tcW w:w="1418" w:type="dxa"/>
          </w:tcPr>
          <w:p w14:paraId="196F79EC" w14:textId="6123B6B6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230 €</w:t>
            </w:r>
          </w:p>
        </w:tc>
      </w:tr>
      <w:tr w:rsidR="00395CED" w:rsidRPr="008B37D8" w14:paraId="1AE2D52A" w14:textId="64A524A1" w:rsidTr="009F5DEB">
        <w:tc>
          <w:tcPr>
            <w:tcW w:w="1135" w:type="dxa"/>
            <w:vMerge/>
          </w:tcPr>
          <w:p w14:paraId="1BC331AD" w14:textId="6B519504" w:rsidR="00395CED" w:rsidRPr="008B37D8" w:rsidRDefault="00395CED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1A005C54" w14:textId="47DD825C" w:rsidR="00395CED" w:rsidRPr="008D42B3" w:rsidRDefault="00395CE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</w:pPr>
            <w:r w:rsidRPr="008D42B3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GRU a torre </w:t>
            </w: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rotazione alto e basso</w:t>
            </w:r>
          </w:p>
        </w:tc>
        <w:tc>
          <w:tcPr>
            <w:tcW w:w="1134" w:type="dxa"/>
          </w:tcPr>
          <w:p w14:paraId="781E1F67" w14:textId="06707FB4" w:rsidR="00395CED" w:rsidRPr="00B21142" w:rsidRDefault="00395CED" w:rsidP="009F5DEB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14</w:t>
            </w:r>
          </w:p>
        </w:tc>
        <w:tc>
          <w:tcPr>
            <w:tcW w:w="1418" w:type="dxa"/>
          </w:tcPr>
          <w:p w14:paraId="2E7B22C9" w14:textId="4B589600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320 €</w:t>
            </w:r>
          </w:p>
        </w:tc>
      </w:tr>
      <w:tr w:rsidR="00395CED" w:rsidRPr="008B37D8" w14:paraId="432009D2" w14:textId="44F23AE2" w:rsidTr="009F5DEB">
        <w:tc>
          <w:tcPr>
            <w:tcW w:w="1135" w:type="dxa"/>
            <w:vMerge/>
          </w:tcPr>
          <w:p w14:paraId="2BEDC834" w14:textId="339B47FF" w:rsidR="00395CED" w:rsidRPr="008B37D8" w:rsidRDefault="00395CED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0B186D26" w14:textId="792EE447" w:rsidR="00395CED" w:rsidRPr="008D42B3" w:rsidRDefault="00066EDC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</w:pPr>
            <w:r w:rsidRPr="00066EDC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 xml:space="preserve">GRU MOBILE  </w:t>
            </w:r>
          </w:p>
        </w:tc>
        <w:tc>
          <w:tcPr>
            <w:tcW w:w="1134" w:type="dxa"/>
          </w:tcPr>
          <w:p w14:paraId="56ADDB46" w14:textId="5E78246B" w:rsidR="00395CED" w:rsidRPr="00B21142" w:rsidRDefault="00395CED" w:rsidP="009F5DEB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14</w:t>
            </w:r>
          </w:p>
        </w:tc>
        <w:tc>
          <w:tcPr>
            <w:tcW w:w="1418" w:type="dxa"/>
          </w:tcPr>
          <w:p w14:paraId="1BC9BCFB" w14:textId="4A825AFD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330 €</w:t>
            </w:r>
          </w:p>
        </w:tc>
      </w:tr>
      <w:tr w:rsidR="00395CED" w:rsidRPr="008B37D8" w14:paraId="1EC20E92" w14:textId="2563AA99" w:rsidTr="009F5DEB">
        <w:tc>
          <w:tcPr>
            <w:tcW w:w="1135" w:type="dxa"/>
            <w:vMerge/>
          </w:tcPr>
          <w:p w14:paraId="4197536B" w14:textId="20191798" w:rsidR="00395CED" w:rsidRPr="008B37D8" w:rsidRDefault="00395CED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3F258DEA" w14:textId="5587BEBA" w:rsidR="00395CED" w:rsidRPr="008D42B3" w:rsidRDefault="00066EDC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</w:pPr>
            <w:r w:rsidRPr="00066EDC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 xml:space="preserve">GRU PER AUTOCARRO </w:t>
            </w:r>
          </w:p>
        </w:tc>
        <w:tc>
          <w:tcPr>
            <w:tcW w:w="1134" w:type="dxa"/>
          </w:tcPr>
          <w:p w14:paraId="39FEBBF8" w14:textId="0F7980CF" w:rsidR="00395CED" w:rsidRPr="00B21142" w:rsidRDefault="00395CED" w:rsidP="009F5DEB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</w:tc>
        <w:tc>
          <w:tcPr>
            <w:tcW w:w="1418" w:type="dxa"/>
          </w:tcPr>
          <w:p w14:paraId="7B947902" w14:textId="76F715F4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330 €</w:t>
            </w:r>
          </w:p>
        </w:tc>
      </w:tr>
      <w:tr w:rsidR="00395CED" w:rsidRPr="008B37D8" w14:paraId="76836E4D" w14:textId="09F3423B" w:rsidTr="009F5DEB">
        <w:tc>
          <w:tcPr>
            <w:tcW w:w="1135" w:type="dxa"/>
            <w:vMerge/>
          </w:tcPr>
          <w:p w14:paraId="65AAC15F" w14:textId="0F94462F" w:rsidR="00395CED" w:rsidRPr="008B37D8" w:rsidRDefault="00395CED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4E43E81A" w14:textId="52D8B1BF" w:rsidR="00395CED" w:rsidRDefault="00395CE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</w:t>
            </w:r>
            <w:r w:rsidR="00066EDC" w:rsidRPr="00066EDC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>CARRELLI</w:t>
            </w:r>
            <w:r w:rsidRPr="00487721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elevatori semoventi</w:t>
            </w:r>
            <w:r w:rsidRPr="00487721"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con conducente a bordo </w:t>
            </w:r>
          </w:p>
          <w:p w14:paraId="1FCAA7C8" w14:textId="5CFE9736" w:rsidR="00395CED" w:rsidRDefault="00395CED" w:rsidP="00487721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           9.1   </w:t>
            </w:r>
          </w:p>
          <w:p w14:paraId="1D053D5B" w14:textId="58C0DDA6" w:rsidR="00395CED" w:rsidRDefault="00395CED" w:rsidP="00487721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           9.2</w:t>
            </w:r>
          </w:p>
          <w:p w14:paraId="15B5B23C" w14:textId="17D9859E" w:rsidR="00395CED" w:rsidRPr="008B37D8" w:rsidRDefault="00395CED" w:rsidP="00487721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           9.3</w:t>
            </w:r>
          </w:p>
        </w:tc>
        <w:tc>
          <w:tcPr>
            <w:tcW w:w="1134" w:type="dxa"/>
          </w:tcPr>
          <w:p w14:paraId="62588255" w14:textId="77777777" w:rsidR="00395CED" w:rsidRDefault="00395CED" w:rsidP="00487721">
            <w:pPr>
              <w:pStyle w:val="Paragrafoelenco"/>
              <w:shd w:val="clear" w:color="auto" w:fill="FDFDFD"/>
              <w:ind w:left="0" w:right="-105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F4B64A7" w14:textId="318969F9" w:rsidR="00395CED" w:rsidRDefault="00395CED" w:rsidP="00487721">
            <w:pPr>
              <w:pStyle w:val="Paragrafoelenco"/>
              <w:shd w:val="clear" w:color="auto" w:fill="FDFDFD"/>
              <w:ind w:left="0" w:right="-105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  <w:p w14:paraId="3A7DDABB" w14:textId="0302D718" w:rsidR="00395CED" w:rsidRDefault="00395CED" w:rsidP="00487721">
            <w:pPr>
              <w:pStyle w:val="Paragrafoelenco"/>
              <w:shd w:val="clear" w:color="auto" w:fill="FDFDFD"/>
              <w:ind w:left="0" w:right="-105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14</w:t>
            </w:r>
          </w:p>
          <w:p w14:paraId="05707CED" w14:textId="63C4828F" w:rsidR="00395CED" w:rsidRPr="00B21142" w:rsidRDefault="00395CED" w:rsidP="00F13B06">
            <w:pPr>
              <w:pStyle w:val="Paragrafoelenco"/>
              <w:shd w:val="clear" w:color="auto" w:fill="FDFDFD"/>
              <w:ind w:left="0" w:right="-105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16</w:t>
            </w:r>
          </w:p>
        </w:tc>
        <w:tc>
          <w:tcPr>
            <w:tcW w:w="1418" w:type="dxa"/>
          </w:tcPr>
          <w:p w14:paraId="24E298D1" w14:textId="77777777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325B120" w14:textId="77777777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280 €</w:t>
            </w:r>
          </w:p>
          <w:p w14:paraId="72D9DA29" w14:textId="77777777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320  €</w:t>
            </w:r>
          </w:p>
          <w:p w14:paraId="544098B1" w14:textId="7443671A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360 €</w:t>
            </w:r>
          </w:p>
        </w:tc>
      </w:tr>
      <w:tr w:rsidR="00395CED" w:rsidRPr="008B37D8" w14:paraId="3E70F510" w14:textId="4D2E8E2D" w:rsidTr="009F5DEB">
        <w:tc>
          <w:tcPr>
            <w:tcW w:w="1135" w:type="dxa"/>
            <w:vMerge/>
          </w:tcPr>
          <w:p w14:paraId="5D000724" w14:textId="57EA6115" w:rsidR="00395CED" w:rsidRPr="008B37D8" w:rsidRDefault="00395CED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3DEB70D1" w14:textId="77777777" w:rsidR="00395CED" w:rsidRDefault="00395CED" w:rsidP="00487721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</w:t>
            </w:r>
            <w:r w:rsidRPr="00487721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>Macchine  movimento terra</w:t>
            </w:r>
            <w:r w:rsidRPr="00487721"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 w:rsidRPr="00487721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</w:t>
            </w:r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(compresi </w:t>
            </w:r>
            <w:proofErr w:type="spellStart"/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escav</w:t>
            </w:r>
            <w:proofErr w:type="spellEnd"/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. &lt;</w:t>
            </w:r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6000 kg) </w:t>
            </w:r>
          </w:p>
          <w:p w14:paraId="69599C2C" w14:textId="2DC93FB1" w:rsidR="00395CED" w:rsidRDefault="00395CED" w:rsidP="00487721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F13B06">
              <w:rPr>
                <w:rFonts w:ascii="Aptos" w:eastAsia="Times New Roman" w:hAnsi="Aptos" w:cs="Times New Roman"/>
                <w:color w:val="31302F"/>
                <w:kern w:val="0"/>
                <w:u w:val="single"/>
                <w:lang w:eastAsia="it-IT"/>
                <w14:ligatures w14:val="none"/>
              </w:rPr>
              <w:t>escavatori  idraulici</w:t>
            </w: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(anche  con funi)</w:t>
            </w:r>
          </w:p>
          <w:p w14:paraId="335DA889" w14:textId="77777777" w:rsidR="00395CED" w:rsidRPr="00F13B06" w:rsidRDefault="00395CED" w:rsidP="00487721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u w:val="single"/>
                <w:lang w:eastAsia="it-IT"/>
                <w14:ligatures w14:val="none"/>
              </w:rPr>
            </w:pPr>
            <w:r w:rsidRPr="00F13B06">
              <w:rPr>
                <w:rFonts w:ascii="Aptos" w:eastAsia="Times New Roman" w:hAnsi="Aptos" w:cs="Times New Roman"/>
                <w:color w:val="31302F"/>
                <w:kern w:val="0"/>
                <w:u w:val="single"/>
                <w:lang w:eastAsia="it-IT"/>
                <w14:ligatures w14:val="none"/>
              </w:rPr>
              <w:t xml:space="preserve">caricatori frontali – Terne – Autoribaltabili a cingoli </w:t>
            </w:r>
          </w:p>
          <w:p w14:paraId="2B2B7D41" w14:textId="3D9D55B7" w:rsidR="00395CED" w:rsidRPr="008B37D8" w:rsidRDefault="00395CED" w:rsidP="00487721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F13B06"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T</w:t>
            </w:r>
            <w:r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UTTE le </w:t>
            </w:r>
            <w:r w:rsidRPr="00F13B06"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 tipologie</w:t>
            </w:r>
            <w:r w:rsidRPr="00F13B06"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10.1  e 10.2 </w:t>
            </w:r>
          </w:p>
        </w:tc>
        <w:tc>
          <w:tcPr>
            <w:tcW w:w="1134" w:type="dxa"/>
          </w:tcPr>
          <w:p w14:paraId="1E29CF26" w14:textId="77777777" w:rsidR="00395CED" w:rsidRDefault="00395CED" w:rsidP="00487721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3CD6563" w14:textId="77777777" w:rsidR="00395CED" w:rsidRDefault="00395CED" w:rsidP="00487721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  <w:p w14:paraId="664D679F" w14:textId="77777777" w:rsidR="00395CED" w:rsidRDefault="00395CED" w:rsidP="00487721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  <w:p w14:paraId="7691C862" w14:textId="3F733E61" w:rsidR="00395CED" w:rsidRPr="00B21142" w:rsidRDefault="00395CED" w:rsidP="00487721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16</w:t>
            </w:r>
          </w:p>
        </w:tc>
        <w:tc>
          <w:tcPr>
            <w:tcW w:w="1418" w:type="dxa"/>
          </w:tcPr>
          <w:p w14:paraId="05BF274A" w14:textId="77777777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819C7A4" w14:textId="77777777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250 €</w:t>
            </w:r>
          </w:p>
          <w:p w14:paraId="29DA39C3" w14:textId="77777777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250 €</w:t>
            </w:r>
          </w:p>
          <w:p w14:paraId="0E111FF4" w14:textId="1286206B" w:rsidR="00395CED" w:rsidRPr="006A762D" w:rsidRDefault="00395CED" w:rsidP="008D42B3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400 €</w:t>
            </w:r>
          </w:p>
        </w:tc>
      </w:tr>
      <w:tr w:rsidR="00395CED" w:rsidRPr="008B37D8" w14:paraId="6AA0AC92" w14:textId="420391AE" w:rsidTr="009F5DEB">
        <w:tc>
          <w:tcPr>
            <w:tcW w:w="1135" w:type="dxa"/>
            <w:vMerge/>
          </w:tcPr>
          <w:p w14:paraId="6A3202A9" w14:textId="1AFDC259" w:rsidR="00395CED" w:rsidRPr="008B37D8" w:rsidRDefault="00395CED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0E764779" w14:textId="28C3CFCF" w:rsidR="00395CED" w:rsidRPr="008B37D8" w:rsidRDefault="00395CE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F13B06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 xml:space="preserve"> </w:t>
            </w:r>
            <w:r w:rsidRPr="00F13B06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>Trattori</w:t>
            </w:r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agricoli e forestali (a ruote o cingoli)</w:t>
            </w:r>
          </w:p>
        </w:tc>
        <w:tc>
          <w:tcPr>
            <w:tcW w:w="1134" w:type="dxa"/>
          </w:tcPr>
          <w:p w14:paraId="02607F6E" w14:textId="7B081362" w:rsidR="00395CED" w:rsidRPr="00B21142" w:rsidRDefault="00395CED" w:rsidP="00487721">
            <w:pPr>
              <w:pStyle w:val="Paragrafoelenco"/>
              <w:shd w:val="clear" w:color="auto" w:fill="FDFDFD"/>
              <w:ind w:left="29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1418" w:type="dxa"/>
          </w:tcPr>
          <w:p w14:paraId="1DF8A956" w14:textId="07ABC580" w:rsidR="00395CED" w:rsidRPr="006A762D" w:rsidRDefault="00395CED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200 €</w:t>
            </w:r>
          </w:p>
        </w:tc>
      </w:tr>
      <w:tr w:rsidR="00395CED" w:rsidRPr="008B37D8" w14:paraId="4AC47950" w14:textId="67851C03" w:rsidTr="009F5DEB">
        <w:tc>
          <w:tcPr>
            <w:tcW w:w="1135" w:type="dxa"/>
            <w:vMerge/>
          </w:tcPr>
          <w:p w14:paraId="70735708" w14:textId="35AD68C6" w:rsidR="00395CED" w:rsidRPr="008B37D8" w:rsidRDefault="00395CED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31093F0C" w14:textId="4CE7BF8D" w:rsidR="00395CED" w:rsidRPr="00F13B06" w:rsidRDefault="00395CE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</w:pPr>
            <w:r w:rsidRPr="00E70108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Pompe per calcestruzzo </w:t>
            </w:r>
          </w:p>
        </w:tc>
        <w:tc>
          <w:tcPr>
            <w:tcW w:w="1134" w:type="dxa"/>
          </w:tcPr>
          <w:p w14:paraId="26A2BF94" w14:textId="7C2E62A7" w:rsidR="00395CED" w:rsidRPr="00B21142" w:rsidRDefault="00395CE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14</w:t>
            </w:r>
          </w:p>
        </w:tc>
        <w:tc>
          <w:tcPr>
            <w:tcW w:w="1418" w:type="dxa"/>
          </w:tcPr>
          <w:p w14:paraId="78907BC6" w14:textId="434D6155" w:rsidR="00395CED" w:rsidRPr="006A762D" w:rsidRDefault="00395CED" w:rsidP="005800A2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350 €</w:t>
            </w:r>
          </w:p>
        </w:tc>
      </w:tr>
      <w:tr w:rsidR="00395CED" w:rsidRPr="008B37D8" w14:paraId="2D2C3C19" w14:textId="59E94F38" w:rsidTr="009F5DEB">
        <w:tc>
          <w:tcPr>
            <w:tcW w:w="1135" w:type="dxa"/>
            <w:vMerge/>
          </w:tcPr>
          <w:p w14:paraId="63067767" w14:textId="6F47A274" w:rsidR="00395CED" w:rsidRPr="008B37D8" w:rsidRDefault="00395CED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6E6ED69D" w14:textId="5A74F85F" w:rsidR="00395CED" w:rsidRPr="008B37D8" w:rsidRDefault="00395CE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Addetti </w:t>
            </w:r>
            <w:proofErr w:type="spellStart"/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conduz</w:t>
            </w:r>
            <w:proofErr w:type="spellEnd"/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. Caricatori per Movim. Materiali  </w:t>
            </w:r>
            <w:r w:rsidRPr="005800A2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CMM </w:t>
            </w:r>
            <w:r w:rsidRPr="005800A2"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34" w:type="dxa"/>
          </w:tcPr>
          <w:p w14:paraId="25796797" w14:textId="32BB5C47" w:rsidR="00395CED" w:rsidRPr="00B21142" w:rsidRDefault="00395CE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8 </w:t>
            </w:r>
          </w:p>
        </w:tc>
        <w:tc>
          <w:tcPr>
            <w:tcW w:w="1418" w:type="dxa"/>
          </w:tcPr>
          <w:p w14:paraId="6690ED96" w14:textId="356414FD" w:rsidR="00395CED" w:rsidRPr="006A762D" w:rsidRDefault="00395CED" w:rsidP="005800A2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200 €</w:t>
            </w:r>
          </w:p>
        </w:tc>
      </w:tr>
      <w:tr w:rsidR="00395CED" w:rsidRPr="008B37D8" w14:paraId="48AC5BFA" w14:textId="60F76FF4" w:rsidTr="009F5DEB">
        <w:tc>
          <w:tcPr>
            <w:tcW w:w="1135" w:type="dxa"/>
            <w:vMerge/>
          </w:tcPr>
          <w:p w14:paraId="79F01DCE" w14:textId="6A5C81FC" w:rsidR="00395CED" w:rsidRPr="008B37D8" w:rsidRDefault="00395CED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150A56B0" w14:textId="0A1F9DA9" w:rsidR="00395CED" w:rsidRPr="008B37D8" w:rsidRDefault="00395CED" w:rsidP="005800A2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Addetti alla conduzione di </w:t>
            </w:r>
            <w:r w:rsidRPr="005800A2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>carriponte</w:t>
            </w:r>
          </w:p>
        </w:tc>
        <w:tc>
          <w:tcPr>
            <w:tcW w:w="1134" w:type="dxa"/>
          </w:tcPr>
          <w:p w14:paraId="1D3F607B" w14:textId="620D0566" w:rsidR="00395CED" w:rsidRPr="00B21142" w:rsidRDefault="00395CE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10</w:t>
            </w:r>
          </w:p>
        </w:tc>
        <w:tc>
          <w:tcPr>
            <w:tcW w:w="1418" w:type="dxa"/>
          </w:tcPr>
          <w:p w14:paraId="0F8EC307" w14:textId="53E08DAB" w:rsidR="00395CED" w:rsidRPr="006A762D" w:rsidRDefault="00395CED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200 €</w:t>
            </w:r>
          </w:p>
        </w:tc>
      </w:tr>
      <w:tr w:rsidR="00395CED" w:rsidRPr="008B37D8" w14:paraId="2A1A0DB0" w14:textId="72DC9FC8" w:rsidTr="003C42DF">
        <w:trPr>
          <w:trHeight w:val="613"/>
        </w:trPr>
        <w:tc>
          <w:tcPr>
            <w:tcW w:w="1135" w:type="dxa"/>
            <w:vMerge/>
          </w:tcPr>
          <w:p w14:paraId="209295A1" w14:textId="578C1DE7" w:rsidR="00395CED" w:rsidRPr="008B37D8" w:rsidRDefault="00395CED" w:rsidP="00673E7C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4F7441E8" w14:textId="77777777" w:rsidR="006A762D" w:rsidRDefault="006A762D" w:rsidP="00E70108">
            <w:pPr>
              <w:shd w:val="clear" w:color="auto" w:fill="FDFDFD"/>
              <w:jc w:val="center"/>
              <w:outlineLvl w:val="2"/>
              <w:rPr>
                <w:rFonts w:ascii="Aptos" w:eastAsia="Times New Roman" w:hAnsi="Aptos" w:cs="Times New Roman"/>
                <w:b/>
                <w:bCs/>
                <w:color w:val="215E99" w:themeColor="text2" w:themeTint="BF"/>
                <w:kern w:val="0"/>
                <w:lang w:eastAsia="it-IT"/>
                <w14:ligatures w14:val="none"/>
              </w:rPr>
            </w:pPr>
          </w:p>
          <w:p w14:paraId="17516EF3" w14:textId="47D19CAC" w:rsidR="00395CED" w:rsidRPr="00E70108" w:rsidRDefault="00395CED" w:rsidP="00E70108">
            <w:pPr>
              <w:shd w:val="clear" w:color="auto" w:fill="FDFDFD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01E05">
              <w:rPr>
                <w:rFonts w:ascii="Aptos" w:eastAsia="Times New Roman" w:hAnsi="Aptos" w:cs="Times New Roman"/>
                <w:b/>
                <w:bCs/>
                <w:color w:val="215E99" w:themeColor="text2" w:themeTint="BF"/>
                <w:kern w:val="0"/>
                <w:lang w:eastAsia="it-IT"/>
                <w14:ligatures w14:val="none"/>
              </w:rPr>
              <w:t>AGGIORNAMENTO   ATTREZZATURE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  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5-14</w:t>
            </w:r>
          </w:p>
        </w:tc>
        <w:tc>
          <w:tcPr>
            <w:tcW w:w="1134" w:type="dxa"/>
          </w:tcPr>
          <w:p w14:paraId="452F423D" w14:textId="77777777" w:rsidR="006A762D" w:rsidRDefault="006A762D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9B6BB06" w14:textId="3A114FCD" w:rsidR="00395CED" w:rsidRPr="00B21142" w:rsidRDefault="00395CED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1418" w:type="dxa"/>
          </w:tcPr>
          <w:p w14:paraId="2B87132C" w14:textId="77777777" w:rsidR="006A762D" w:rsidRDefault="006A762D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1CB1AD7" w14:textId="77F73DD9" w:rsidR="006A762D" w:rsidRDefault="00395CED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150 €</w:t>
            </w:r>
          </w:p>
          <w:p w14:paraId="14EABD5C" w14:textId="58F9D504" w:rsidR="006A762D" w:rsidRPr="00801E05" w:rsidRDefault="006A762D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</w:p>
        </w:tc>
      </w:tr>
      <w:tr w:rsidR="00D203F9" w:rsidRPr="008B37D8" w14:paraId="554CF160" w14:textId="781774D7" w:rsidTr="009F5DEB">
        <w:tc>
          <w:tcPr>
            <w:tcW w:w="1135" w:type="dxa"/>
            <w:vMerge w:val="restart"/>
          </w:tcPr>
          <w:p w14:paraId="454C6DF4" w14:textId="77777777" w:rsidR="00785D0D" w:rsidRDefault="00785D0D" w:rsidP="00785D0D">
            <w:pPr>
              <w:pStyle w:val="Paragrafoelenco"/>
              <w:shd w:val="clear" w:color="auto" w:fill="FDFDFD"/>
              <w:ind w:left="31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  <w:p w14:paraId="7CC1BAE6" w14:textId="77777777" w:rsidR="00785D0D" w:rsidRDefault="00785D0D" w:rsidP="00785D0D">
            <w:pPr>
              <w:pStyle w:val="Paragrafoelenco"/>
              <w:shd w:val="clear" w:color="auto" w:fill="FDFDFD"/>
              <w:ind w:left="31"/>
              <w:jc w:val="center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  <w:p w14:paraId="1800A963" w14:textId="77777777" w:rsidR="006A762D" w:rsidRDefault="00785D0D" w:rsidP="00785D0D">
            <w:pPr>
              <w:pStyle w:val="Titolo2"/>
              <w:rPr>
                <w:rFonts w:eastAsia="Times New Roman"/>
                <w:sz w:val="24"/>
                <w:szCs w:val="24"/>
                <w:lang w:eastAsia="it-IT"/>
              </w:rPr>
            </w:pPr>
            <w:r w:rsidRPr="006A762D">
              <w:rPr>
                <w:rFonts w:eastAsia="Times New Roman"/>
                <w:sz w:val="24"/>
                <w:szCs w:val="24"/>
                <w:lang w:eastAsia="it-IT"/>
              </w:rPr>
              <w:t xml:space="preserve">Gestione </w:t>
            </w:r>
          </w:p>
          <w:p w14:paraId="011861C2" w14:textId="29936E71" w:rsidR="00D203F9" w:rsidRPr="00C45E16" w:rsidRDefault="00785D0D" w:rsidP="006A762D">
            <w:pPr>
              <w:pStyle w:val="Titolo2"/>
              <w:jc w:val="center"/>
              <w:rPr>
                <w:rFonts w:eastAsia="Times New Roman"/>
                <w:lang w:eastAsia="it-IT"/>
              </w:rPr>
            </w:pPr>
            <w:r w:rsidRPr="006A762D">
              <w:rPr>
                <w:rFonts w:eastAsia="Times New Roman"/>
                <w:sz w:val="24"/>
                <w:szCs w:val="24"/>
                <w:lang w:eastAsia="it-IT"/>
              </w:rPr>
              <w:t>EMERGENZE</w:t>
            </w:r>
          </w:p>
        </w:tc>
        <w:tc>
          <w:tcPr>
            <w:tcW w:w="6662" w:type="dxa"/>
          </w:tcPr>
          <w:p w14:paraId="4BB734BD" w14:textId="77777777" w:rsidR="00D203F9" w:rsidRDefault="00D203F9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E70108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>Primo soccorso</w:t>
            </w:r>
            <w:r w:rsidRPr="00E70108">
              <w:rPr>
                <w:rFonts w:ascii="Aptos" w:eastAsia="Times New Roman" w:hAnsi="Aptos" w:cs="Times New Roman"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  <w:p w14:paraId="3BF8B068" w14:textId="77777777" w:rsidR="00D203F9" w:rsidRPr="0075182A" w:rsidRDefault="00D203F9" w:rsidP="00E70108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Gruppo </w:t>
            </w:r>
            <w:r w:rsidRPr="0075182A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A </w:t>
            </w:r>
          </w:p>
          <w:p w14:paraId="4BF2F6C7" w14:textId="77777777" w:rsidR="00D203F9" w:rsidRDefault="00D203F9" w:rsidP="00E70108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Gruppo </w:t>
            </w:r>
            <w:r w:rsidRPr="0075182A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B -C </w:t>
            </w:r>
          </w:p>
          <w:p w14:paraId="0BA9CBAF" w14:textId="11D51580" w:rsidR="00D203F9" w:rsidRPr="00801E05" w:rsidRDefault="00D203F9" w:rsidP="0075182A">
            <w:pPr>
              <w:pStyle w:val="Paragrafoelenco"/>
              <w:shd w:val="clear" w:color="auto" w:fill="FDFDFD"/>
              <w:outlineLvl w:val="2"/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15.1  A           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aggiornamento</w:t>
            </w:r>
          </w:p>
          <w:p w14:paraId="510C05F2" w14:textId="2CF1B939" w:rsidR="00D203F9" w:rsidRPr="008B37D8" w:rsidRDefault="00D203F9" w:rsidP="0075182A">
            <w:pPr>
              <w:pStyle w:val="Paragrafoelenco"/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15. 1 B-C         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aggiornamento</w:t>
            </w:r>
          </w:p>
        </w:tc>
        <w:tc>
          <w:tcPr>
            <w:tcW w:w="1134" w:type="dxa"/>
          </w:tcPr>
          <w:p w14:paraId="2CC64CB4" w14:textId="77777777" w:rsidR="00D203F9" w:rsidRDefault="00D203F9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995965E" w14:textId="77777777" w:rsidR="00D203F9" w:rsidRDefault="00D203F9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16</w:t>
            </w:r>
          </w:p>
          <w:p w14:paraId="3446D97F" w14:textId="77777777" w:rsidR="00D203F9" w:rsidRDefault="00D203F9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  <w:p w14:paraId="60785712" w14:textId="77777777" w:rsidR="00D203F9" w:rsidRPr="003C42DF" w:rsidRDefault="00D203F9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  <w:p w14:paraId="33FC8E11" w14:textId="03B13911" w:rsidR="00D203F9" w:rsidRPr="00B21142" w:rsidRDefault="00D203F9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1418" w:type="dxa"/>
          </w:tcPr>
          <w:p w14:paraId="1AD49F4B" w14:textId="77777777" w:rsidR="00D203F9" w:rsidRPr="00801E05" w:rsidRDefault="00D203F9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C0765F6" w14:textId="77777777" w:rsidR="00D203F9" w:rsidRPr="006A762D" w:rsidRDefault="00D203F9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240 €</w:t>
            </w:r>
          </w:p>
          <w:p w14:paraId="638621A7" w14:textId="77777777" w:rsidR="00D203F9" w:rsidRPr="006A762D" w:rsidRDefault="00D203F9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180 €</w:t>
            </w:r>
          </w:p>
          <w:p w14:paraId="7547B33A" w14:textId="77777777" w:rsidR="00D203F9" w:rsidRPr="003C42DF" w:rsidRDefault="00D203F9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110 €</w:t>
            </w:r>
          </w:p>
          <w:p w14:paraId="36EA54E4" w14:textId="30A4D52C" w:rsidR="00D203F9" w:rsidRPr="00801E05" w:rsidRDefault="00D203F9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90 €</w:t>
            </w:r>
          </w:p>
        </w:tc>
      </w:tr>
      <w:tr w:rsidR="00D203F9" w:rsidRPr="008B37D8" w14:paraId="7CF66F76" w14:textId="77777777" w:rsidTr="009F5DEB">
        <w:tc>
          <w:tcPr>
            <w:tcW w:w="1135" w:type="dxa"/>
            <w:vMerge/>
          </w:tcPr>
          <w:p w14:paraId="4AE512FE" w14:textId="74152B33" w:rsidR="00D203F9" w:rsidRPr="004C4283" w:rsidRDefault="00D203F9" w:rsidP="00673E7C">
            <w:pPr>
              <w:pStyle w:val="Paragrafoelenco"/>
              <w:shd w:val="clear" w:color="auto" w:fill="FDFDFD"/>
              <w:ind w:left="31"/>
              <w:outlineLvl w:val="2"/>
              <w:rPr>
                <w:rFonts w:ascii="Aptos" w:eastAsia="Times New Roman" w:hAnsi="Aptos" w:cs="Times New Roman"/>
                <w:color w:val="388600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676C147F" w14:textId="77777777" w:rsidR="00D203F9" w:rsidRPr="00395CED" w:rsidRDefault="00D203F9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95CE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Prevenzione Incendi </w:t>
            </w:r>
          </w:p>
          <w:p w14:paraId="0F5E23B7" w14:textId="20B8E2A2" w:rsidR="00D203F9" w:rsidRDefault="00D203F9" w:rsidP="0075182A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Rischio Basso</w:t>
            </w:r>
          </w:p>
          <w:p w14:paraId="2D68059E" w14:textId="683181C2" w:rsidR="00D203F9" w:rsidRDefault="00D203F9" w:rsidP="0075182A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Rischio Medio </w:t>
            </w:r>
          </w:p>
          <w:p w14:paraId="4E2EC64F" w14:textId="2C8A6164" w:rsidR="00D203F9" w:rsidRDefault="00D203F9" w:rsidP="0075182A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Rischio Alto </w:t>
            </w:r>
          </w:p>
          <w:p w14:paraId="48678EC8" w14:textId="1662E644" w:rsidR="00D203F9" w:rsidRPr="00801E05" w:rsidRDefault="00D203F9" w:rsidP="00D203F9">
            <w:pPr>
              <w:pStyle w:val="Paragrafoelenco"/>
              <w:shd w:val="clear" w:color="auto" w:fill="FDFDFD"/>
              <w:outlineLvl w:val="2"/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>16.1 B  -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 xml:space="preserve"> aggiornamento</w:t>
            </w:r>
          </w:p>
          <w:p w14:paraId="4ABAD00F" w14:textId="4C137072" w:rsidR="00D203F9" w:rsidRPr="001023FD" w:rsidRDefault="00D203F9" w:rsidP="00D203F9">
            <w:pPr>
              <w:pStyle w:val="Paragrafoelenco"/>
              <w:shd w:val="clear" w:color="auto" w:fill="FDFDFD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u w:val="single"/>
                <w:lang w:eastAsia="it-IT"/>
                <w14:ligatures w14:val="none"/>
              </w:rPr>
            </w:pPr>
            <w:r w:rsidRPr="001023FD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16.</w:t>
            </w:r>
            <w:r w:rsidRPr="001023F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2 </w:t>
            </w:r>
            <w:r w:rsidRPr="001023FD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M</w:t>
            </w:r>
            <w:r w:rsidRPr="001023F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   </w:t>
            </w:r>
            <w:r w:rsidRPr="001023FD">
              <w:rPr>
                <w:rFonts w:ascii="Aptos" w:eastAsia="Times New Roman" w:hAnsi="Aptos" w:cs="Times New Roman"/>
                <w:kern w:val="0"/>
                <w:sz w:val="24"/>
                <w:szCs w:val="24"/>
                <w:u w:val="single"/>
                <w:lang w:eastAsia="it-IT"/>
                <w14:ligatures w14:val="none"/>
              </w:rPr>
              <w:t>aggiornamento</w:t>
            </w:r>
          </w:p>
          <w:p w14:paraId="511676CF" w14:textId="3257C17C" w:rsidR="00D203F9" w:rsidRPr="00D203F9" w:rsidRDefault="00D203F9" w:rsidP="006B38E1">
            <w:pPr>
              <w:pStyle w:val="Paragrafoelenco"/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16.3   A  </w:t>
            </w:r>
            <w:r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>aggiornamento</w:t>
            </w:r>
          </w:p>
        </w:tc>
        <w:tc>
          <w:tcPr>
            <w:tcW w:w="1134" w:type="dxa"/>
          </w:tcPr>
          <w:p w14:paraId="1711CBFA" w14:textId="77777777" w:rsidR="00D203F9" w:rsidRDefault="00D203F9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4B465202" w14:textId="77777777" w:rsidR="00D203F9" w:rsidRDefault="00D203F9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  <w:p w14:paraId="50E33CEF" w14:textId="77777777" w:rsidR="00D203F9" w:rsidRDefault="00D203F9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  <w:p w14:paraId="0A4F3946" w14:textId="77777777" w:rsidR="00D203F9" w:rsidRDefault="00D203F9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16</w:t>
            </w:r>
          </w:p>
          <w:p w14:paraId="09BFA52C" w14:textId="77777777" w:rsidR="00D203F9" w:rsidRPr="003C42DF" w:rsidRDefault="00D203F9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2</w:t>
            </w:r>
          </w:p>
          <w:p w14:paraId="3DC0ECE2" w14:textId="2A3C802E" w:rsidR="00D203F9" w:rsidRPr="001023FD" w:rsidRDefault="00140ADF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1023F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5</w:t>
            </w:r>
          </w:p>
          <w:p w14:paraId="65D8C98D" w14:textId="2D4C7391" w:rsidR="00D203F9" w:rsidRPr="00B21142" w:rsidRDefault="00D203F9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</w:tc>
        <w:tc>
          <w:tcPr>
            <w:tcW w:w="1418" w:type="dxa"/>
          </w:tcPr>
          <w:p w14:paraId="2F1FB871" w14:textId="77777777" w:rsidR="00D203F9" w:rsidRPr="00801E05" w:rsidRDefault="00D203F9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327319C7" w14:textId="77777777" w:rsidR="00D203F9" w:rsidRPr="006A762D" w:rsidRDefault="00D203F9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100 €</w:t>
            </w:r>
          </w:p>
          <w:p w14:paraId="0E4BE55E" w14:textId="77777777" w:rsidR="00D203F9" w:rsidRPr="006A762D" w:rsidRDefault="00D203F9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160 €</w:t>
            </w:r>
          </w:p>
          <w:p w14:paraId="69DEB770" w14:textId="77777777" w:rsidR="00D203F9" w:rsidRPr="006A762D" w:rsidRDefault="00D203F9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350 €</w:t>
            </w:r>
          </w:p>
          <w:p w14:paraId="7C2BA5E3" w14:textId="77777777" w:rsidR="00D203F9" w:rsidRPr="003C42DF" w:rsidRDefault="00D203F9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60 €</w:t>
            </w:r>
          </w:p>
          <w:p w14:paraId="66E370A4" w14:textId="77777777" w:rsidR="00D203F9" w:rsidRPr="003C42DF" w:rsidRDefault="00D203F9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110 €</w:t>
            </w:r>
          </w:p>
          <w:p w14:paraId="48B904B5" w14:textId="70EB8A00" w:rsidR="00D203F9" w:rsidRPr="00801E05" w:rsidRDefault="00D203F9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150  €</w:t>
            </w:r>
          </w:p>
        </w:tc>
      </w:tr>
      <w:tr w:rsidR="00785D0D" w:rsidRPr="008B37D8" w14:paraId="161FF996" w14:textId="56C7812C" w:rsidTr="009F5DEB">
        <w:tc>
          <w:tcPr>
            <w:tcW w:w="1135" w:type="dxa"/>
            <w:vMerge w:val="restart"/>
          </w:tcPr>
          <w:p w14:paraId="7FA31800" w14:textId="77777777" w:rsidR="00785D0D" w:rsidRPr="006A762D" w:rsidRDefault="00785D0D" w:rsidP="00673E7C">
            <w:pPr>
              <w:pStyle w:val="Paragrafoelenco"/>
              <w:shd w:val="clear" w:color="auto" w:fill="FDFDFD"/>
              <w:ind w:left="31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  <w:p w14:paraId="62770CF3" w14:textId="77777777" w:rsidR="00785D0D" w:rsidRPr="006A762D" w:rsidRDefault="00785D0D" w:rsidP="00673E7C">
            <w:pPr>
              <w:pStyle w:val="Paragrafoelenco"/>
              <w:shd w:val="clear" w:color="auto" w:fill="FDFDFD"/>
              <w:ind w:left="31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  <w:p w14:paraId="2769249E" w14:textId="77777777" w:rsidR="00785D0D" w:rsidRPr="006A762D" w:rsidRDefault="00785D0D" w:rsidP="00785D0D">
            <w:pPr>
              <w:pStyle w:val="Titolo2"/>
              <w:rPr>
                <w:rFonts w:eastAsia="Times New Roman"/>
                <w:sz w:val="28"/>
                <w:szCs w:val="28"/>
                <w:lang w:eastAsia="it-IT"/>
              </w:rPr>
            </w:pPr>
            <w:r w:rsidRPr="006A762D">
              <w:rPr>
                <w:rFonts w:eastAsia="Times New Roman"/>
                <w:sz w:val="28"/>
                <w:szCs w:val="28"/>
                <w:lang w:eastAsia="it-IT"/>
              </w:rPr>
              <w:t xml:space="preserve">Addetti  </w:t>
            </w:r>
          </w:p>
          <w:p w14:paraId="646EDE11" w14:textId="2877C33D" w:rsidR="00785D0D" w:rsidRPr="006A762D" w:rsidRDefault="00785D0D" w:rsidP="00785D0D">
            <w:pPr>
              <w:pStyle w:val="Titolo2"/>
              <w:rPr>
                <w:rFonts w:eastAsia="Times New Roman"/>
                <w:lang w:eastAsia="it-IT"/>
              </w:rPr>
            </w:pPr>
            <w:r w:rsidRPr="006A762D">
              <w:rPr>
                <w:rFonts w:eastAsia="Times New Roman"/>
                <w:sz w:val="28"/>
                <w:szCs w:val="28"/>
                <w:lang w:eastAsia="it-IT"/>
              </w:rPr>
              <w:t xml:space="preserve">Ruoli / mansioni </w:t>
            </w:r>
          </w:p>
        </w:tc>
        <w:tc>
          <w:tcPr>
            <w:tcW w:w="6662" w:type="dxa"/>
          </w:tcPr>
          <w:p w14:paraId="1DB09902" w14:textId="77777777" w:rsidR="00785D0D" w:rsidRPr="006A762D" w:rsidRDefault="00785D0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Addetti ai </w:t>
            </w:r>
            <w:r w:rsidRPr="006A762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>sistemi di accesso e posizionamento</w:t>
            </w:r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mediante </w:t>
            </w:r>
            <w:r w:rsidRPr="006A762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>FUNI</w:t>
            </w:r>
          </w:p>
          <w:p w14:paraId="03D4CF43" w14:textId="44EEEC99" w:rsidR="00785D0D" w:rsidRPr="006A762D" w:rsidRDefault="00785D0D" w:rsidP="00D203F9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17.</w:t>
            </w:r>
            <w:r w:rsidRPr="006A762D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1  </w:t>
            </w:r>
            <w:r w:rsidRPr="006A762D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>Aggiornamento</w:t>
            </w:r>
            <w:r w:rsidRPr="006A762D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34" w:type="dxa"/>
          </w:tcPr>
          <w:p w14:paraId="604B42F4" w14:textId="77777777" w:rsidR="00785D0D" w:rsidRDefault="00785D0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30</w:t>
            </w:r>
          </w:p>
          <w:p w14:paraId="6DF13965" w14:textId="2BED0D99" w:rsidR="00785D0D" w:rsidRPr="00B21142" w:rsidRDefault="00785D0D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1418" w:type="dxa"/>
          </w:tcPr>
          <w:p w14:paraId="032246D6" w14:textId="77777777" w:rsidR="00785D0D" w:rsidRPr="006A762D" w:rsidRDefault="00785D0D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520 €</w:t>
            </w:r>
          </w:p>
          <w:p w14:paraId="3EB366BA" w14:textId="268427B9" w:rsidR="00785D0D" w:rsidRPr="00801E05" w:rsidRDefault="00785D0D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 xml:space="preserve">100€ </w:t>
            </w:r>
          </w:p>
        </w:tc>
      </w:tr>
      <w:tr w:rsidR="00785D0D" w:rsidRPr="008B37D8" w14:paraId="70D0532D" w14:textId="0378BD13" w:rsidTr="009F5DEB">
        <w:tc>
          <w:tcPr>
            <w:tcW w:w="1135" w:type="dxa"/>
            <w:vMerge/>
          </w:tcPr>
          <w:p w14:paraId="119A618F" w14:textId="005DC24D" w:rsidR="00785D0D" w:rsidRPr="006A762D" w:rsidRDefault="00785D0D" w:rsidP="00673E7C">
            <w:pPr>
              <w:pStyle w:val="Paragrafoelenco"/>
              <w:shd w:val="clear" w:color="auto" w:fill="FDFDFD"/>
              <w:ind w:left="31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687869F7" w14:textId="23FC29F9" w:rsidR="00785D0D" w:rsidRPr="006A762D" w:rsidRDefault="00785D0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Addetti al montaggio/smontaggio/</w:t>
            </w:r>
            <w:proofErr w:type="spellStart"/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trasf</w:t>
            </w:r>
            <w:proofErr w:type="spellEnd"/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. dei </w:t>
            </w:r>
            <w:r w:rsidRPr="006A762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>PONTEGGI</w:t>
            </w:r>
            <w:r w:rsidRPr="006A762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  <w:p w14:paraId="63B6A477" w14:textId="6C5ADFC4" w:rsidR="00785D0D" w:rsidRPr="006A762D" w:rsidRDefault="00785D0D" w:rsidP="00D203F9">
            <w:pPr>
              <w:pStyle w:val="Paragrafoelenco"/>
              <w:shd w:val="clear" w:color="auto" w:fill="FDFDFD"/>
              <w:ind w:left="272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18.</w:t>
            </w:r>
            <w:r w:rsidRPr="006A762D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1 </w:t>
            </w:r>
            <w:r w:rsidRPr="006A762D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 xml:space="preserve">Aggiornamento </w:t>
            </w:r>
          </w:p>
        </w:tc>
        <w:tc>
          <w:tcPr>
            <w:tcW w:w="1134" w:type="dxa"/>
          </w:tcPr>
          <w:p w14:paraId="4A6AD331" w14:textId="77777777" w:rsidR="00785D0D" w:rsidRPr="009E1C5E" w:rsidRDefault="00785D0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9E1C5E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 xml:space="preserve">30 </w:t>
            </w:r>
          </w:p>
          <w:p w14:paraId="0ECF21E5" w14:textId="3B8F5915" w:rsidR="00785D0D" w:rsidRPr="009E1C5E" w:rsidRDefault="00785D0D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1418" w:type="dxa"/>
          </w:tcPr>
          <w:p w14:paraId="4E77B7DC" w14:textId="77777777" w:rsidR="00785D0D" w:rsidRPr="006A762D" w:rsidRDefault="00785D0D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520 € </w:t>
            </w:r>
          </w:p>
          <w:p w14:paraId="49FA2AAA" w14:textId="35B45C34" w:rsidR="00785D0D" w:rsidRPr="00801E05" w:rsidRDefault="00785D0D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100 €</w:t>
            </w:r>
          </w:p>
        </w:tc>
      </w:tr>
      <w:tr w:rsidR="00785D0D" w:rsidRPr="008B37D8" w14:paraId="2C6E6E93" w14:textId="1D438E68" w:rsidTr="009F5DEB">
        <w:tc>
          <w:tcPr>
            <w:tcW w:w="1135" w:type="dxa"/>
            <w:vMerge/>
          </w:tcPr>
          <w:p w14:paraId="324D8C7F" w14:textId="38D4C654" w:rsidR="00785D0D" w:rsidRPr="006A762D" w:rsidRDefault="00785D0D" w:rsidP="00673E7C">
            <w:pPr>
              <w:pStyle w:val="Paragrafoelenco"/>
              <w:shd w:val="clear" w:color="auto" w:fill="FDFDFD"/>
              <w:ind w:left="31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46C34B96" w14:textId="0BEA044A" w:rsidR="00785D0D" w:rsidRPr="006A762D" w:rsidRDefault="00785D0D" w:rsidP="009E1C5E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Apposizione, integrazione e </w:t>
            </w:r>
            <w:proofErr w:type="spellStart"/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rimoz</w:t>
            </w:r>
            <w:proofErr w:type="spellEnd"/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. </w:t>
            </w:r>
            <w:r w:rsidRPr="006A762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>SEGNALETICA STRADALE</w:t>
            </w:r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 </w:t>
            </w:r>
          </w:p>
          <w:p w14:paraId="60C0270C" w14:textId="38E13015" w:rsidR="00785D0D" w:rsidRPr="006A762D" w:rsidRDefault="00785D0D" w:rsidP="009E1C5E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Operai </w:t>
            </w:r>
          </w:p>
          <w:p w14:paraId="22E8C147" w14:textId="5711CAF2" w:rsidR="00785D0D" w:rsidRPr="006A762D" w:rsidRDefault="00785D0D" w:rsidP="009E1C5E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 Preposti </w:t>
            </w:r>
          </w:p>
          <w:p w14:paraId="20F11E3E" w14:textId="6E94A9CE" w:rsidR="006B38E1" w:rsidRPr="006A762D" w:rsidRDefault="006B38E1" w:rsidP="009E1C5E">
            <w:pPr>
              <w:pStyle w:val="Paragrafoelenco"/>
              <w:numPr>
                <w:ilvl w:val="1"/>
                <w:numId w:val="9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Integrativo per preposti</w:t>
            </w:r>
            <w:r w:rsidR="00EB44A4"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</w:t>
            </w:r>
            <w:r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(già lavoratori)</w:t>
            </w:r>
            <w:r w:rsidR="00EB44A4" w:rsidRPr="006A762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 </w:t>
            </w:r>
          </w:p>
          <w:p w14:paraId="0313DF69" w14:textId="0E02EF89" w:rsidR="00785D0D" w:rsidRPr="006A762D" w:rsidRDefault="00785D0D" w:rsidP="009E1C5E">
            <w:pPr>
              <w:shd w:val="clear" w:color="auto" w:fill="FDFDFD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                    19  </w:t>
            </w:r>
            <w:r w:rsidRPr="006A762D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 xml:space="preserve">Aggiornamento </w:t>
            </w:r>
          </w:p>
        </w:tc>
        <w:tc>
          <w:tcPr>
            <w:tcW w:w="1134" w:type="dxa"/>
          </w:tcPr>
          <w:p w14:paraId="0C9A7F20" w14:textId="77777777" w:rsidR="00785D0D" w:rsidRPr="006A762D" w:rsidRDefault="00785D0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6C0FA754" w14:textId="77777777" w:rsidR="00785D0D" w:rsidRPr="006A762D" w:rsidRDefault="00785D0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  <w:p w14:paraId="62B0C147" w14:textId="77777777" w:rsidR="00785D0D" w:rsidRPr="006A762D" w:rsidRDefault="00785D0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  <w:p w14:paraId="794A3845" w14:textId="2A95947D" w:rsidR="006B38E1" w:rsidRPr="006A762D" w:rsidRDefault="006B38E1" w:rsidP="006B38E1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  <w:p w14:paraId="2101AC99" w14:textId="7BF82256" w:rsidR="00785D0D" w:rsidRPr="006A762D" w:rsidRDefault="00785D0D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6</w:t>
            </w:r>
          </w:p>
        </w:tc>
        <w:tc>
          <w:tcPr>
            <w:tcW w:w="1418" w:type="dxa"/>
          </w:tcPr>
          <w:p w14:paraId="72EF945A" w14:textId="77777777" w:rsidR="00785D0D" w:rsidRPr="006A762D" w:rsidRDefault="00785D0D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2421D830" w14:textId="77777777" w:rsidR="00785D0D" w:rsidRPr="006A762D" w:rsidRDefault="00785D0D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180 €</w:t>
            </w:r>
          </w:p>
          <w:p w14:paraId="00CF859A" w14:textId="77777777" w:rsidR="00785D0D" w:rsidRPr="006A762D" w:rsidRDefault="00785D0D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260 €</w:t>
            </w:r>
          </w:p>
          <w:p w14:paraId="39952ABE" w14:textId="0462A2F2" w:rsidR="006B38E1" w:rsidRPr="006A762D" w:rsidRDefault="006B38E1" w:rsidP="006B38E1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100 €</w:t>
            </w:r>
          </w:p>
          <w:p w14:paraId="43BAECAB" w14:textId="2F5DB929" w:rsidR="00785D0D" w:rsidRPr="006A762D" w:rsidRDefault="00785D0D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100 €</w:t>
            </w:r>
          </w:p>
        </w:tc>
      </w:tr>
      <w:tr w:rsidR="00785D0D" w:rsidRPr="008B37D8" w14:paraId="1FF2AFA0" w14:textId="7516417F" w:rsidTr="009F5DEB">
        <w:tc>
          <w:tcPr>
            <w:tcW w:w="1135" w:type="dxa"/>
            <w:vMerge/>
          </w:tcPr>
          <w:p w14:paraId="60A61CF2" w14:textId="0C9BDB11" w:rsidR="00785D0D" w:rsidRPr="008B37D8" w:rsidRDefault="00785D0D" w:rsidP="00673E7C">
            <w:pPr>
              <w:pStyle w:val="Paragrafoelenco"/>
              <w:shd w:val="clear" w:color="auto" w:fill="FDFDFD"/>
              <w:ind w:left="31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799ECC38" w14:textId="77777777" w:rsidR="00785D0D" w:rsidRPr="00DE196D" w:rsidRDefault="00785D0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sz w:val="20"/>
                <w:szCs w:val="20"/>
                <w:lang w:eastAsia="it-IT"/>
                <w14:ligatures w14:val="none"/>
              </w:rPr>
            </w:pPr>
            <w:r w:rsidRPr="00DE196D"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  <w:t>AMBIENTI CONFINATI</w:t>
            </w:r>
          </w:p>
          <w:p w14:paraId="2394D66C" w14:textId="7F52B632" w:rsidR="00785D0D" w:rsidRPr="00DE196D" w:rsidRDefault="00785D0D" w:rsidP="00DE196D">
            <w:pPr>
              <w:pStyle w:val="Paragrafoelenco"/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color w:val="31302F"/>
                <w:kern w:val="0"/>
                <w:u w:val="single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>20  Aggiornamento</w:t>
            </w:r>
          </w:p>
        </w:tc>
        <w:tc>
          <w:tcPr>
            <w:tcW w:w="1134" w:type="dxa"/>
          </w:tcPr>
          <w:p w14:paraId="2083D5BC" w14:textId="77777777" w:rsidR="00785D0D" w:rsidRPr="006A762D" w:rsidRDefault="00785D0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12</w:t>
            </w:r>
          </w:p>
          <w:p w14:paraId="3C212F63" w14:textId="22E352AE" w:rsidR="00785D0D" w:rsidRPr="006A762D" w:rsidRDefault="006B38E1" w:rsidP="003C42DF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1418" w:type="dxa"/>
          </w:tcPr>
          <w:p w14:paraId="06CF410D" w14:textId="77777777" w:rsidR="00785D0D" w:rsidRPr="006A762D" w:rsidRDefault="00785D0D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450 €</w:t>
            </w:r>
          </w:p>
          <w:p w14:paraId="71DB9C1F" w14:textId="276B7408" w:rsidR="00785D0D" w:rsidRPr="006A762D" w:rsidRDefault="00785D0D" w:rsidP="003C42DF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150 €</w:t>
            </w:r>
          </w:p>
        </w:tc>
      </w:tr>
      <w:tr w:rsidR="00D203F9" w:rsidRPr="008B37D8" w14:paraId="3A816A04" w14:textId="11013C30" w:rsidTr="009F5DEB">
        <w:tc>
          <w:tcPr>
            <w:tcW w:w="1135" w:type="dxa"/>
          </w:tcPr>
          <w:p w14:paraId="6344781A" w14:textId="77777777" w:rsidR="00D203F9" w:rsidRDefault="00D203F9" w:rsidP="00673E7C">
            <w:pPr>
              <w:pStyle w:val="Paragrafoelenco"/>
              <w:shd w:val="clear" w:color="auto" w:fill="FDFDFD"/>
              <w:ind w:left="31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  <w:p w14:paraId="2FDFFD5B" w14:textId="4F318495" w:rsidR="00785D0D" w:rsidRPr="008B37D8" w:rsidRDefault="00785D0D" w:rsidP="00673E7C">
            <w:pPr>
              <w:pStyle w:val="Paragrafoelenco"/>
              <w:shd w:val="clear" w:color="auto" w:fill="FDFDFD"/>
              <w:ind w:left="31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27D5F3E8" w14:textId="77777777" w:rsidR="00D203F9" w:rsidRDefault="00DE196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Formazione e </w:t>
            </w:r>
            <w:r w:rsidR="00D203F9"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Addestramento </w:t>
            </w:r>
            <w:r w:rsidR="00D203F9" w:rsidRPr="00DE196D"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  <w:t xml:space="preserve">DPI </w:t>
            </w:r>
            <w:r w:rsidRPr="00DE196D"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  <w:t>3^</w:t>
            </w:r>
            <w:r w:rsidRPr="00DE196D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 xml:space="preserve"> </w:t>
            </w:r>
            <w:r w:rsidR="00D203F9"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categoria</w:t>
            </w: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</w:t>
            </w:r>
            <w:r w:rsidR="00D203F9"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</w:t>
            </w: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a protezione </w:t>
            </w:r>
            <w:r w:rsidRPr="00DE196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u w:val="single"/>
                <w:lang w:eastAsia="it-IT"/>
                <w14:ligatures w14:val="none"/>
              </w:rPr>
              <w:t>cadute dall’ alto</w:t>
            </w:r>
            <w:r w:rsidRPr="00DE196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 </w:t>
            </w:r>
          </w:p>
          <w:p w14:paraId="3C483E0E" w14:textId="7E60689C" w:rsidR="00DE196D" w:rsidRPr="008B37D8" w:rsidRDefault="00066EDC" w:rsidP="00DE196D">
            <w:pPr>
              <w:pStyle w:val="Paragrafoelenco"/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             </w:t>
            </w:r>
            <w:r w:rsidR="00DE196D"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21  </w:t>
            </w:r>
            <w:r w:rsidR="00DE196D" w:rsidRPr="00801E05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 xml:space="preserve">Aggiornamento </w:t>
            </w:r>
          </w:p>
        </w:tc>
        <w:tc>
          <w:tcPr>
            <w:tcW w:w="1134" w:type="dxa"/>
          </w:tcPr>
          <w:p w14:paraId="3907C62D" w14:textId="77777777" w:rsidR="00D203F9" w:rsidRDefault="00DE196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E196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8</w:t>
            </w:r>
          </w:p>
          <w:p w14:paraId="5DE236BE" w14:textId="77777777" w:rsidR="00066EDC" w:rsidRDefault="00066EDC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575F85B9" w14:textId="539A34A3" w:rsidR="00DE196D" w:rsidRPr="00FF5BD8" w:rsidRDefault="00DE196D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color w:val="3685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1418" w:type="dxa"/>
          </w:tcPr>
          <w:p w14:paraId="23F1B57D" w14:textId="77777777" w:rsidR="00D203F9" w:rsidRPr="006A762D" w:rsidRDefault="00DE196D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250 €</w:t>
            </w:r>
          </w:p>
          <w:p w14:paraId="1E8C37D0" w14:textId="77777777" w:rsidR="00066EDC" w:rsidRPr="00801E05" w:rsidRDefault="00066EDC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</w:p>
          <w:p w14:paraId="776EB8B4" w14:textId="4A5AF595" w:rsidR="00DE196D" w:rsidRPr="00801E05" w:rsidRDefault="00DE196D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150 €</w:t>
            </w:r>
          </w:p>
        </w:tc>
      </w:tr>
      <w:tr w:rsidR="00D203F9" w:rsidRPr="008B37D8" w14:paraId="7CDA27B6" w14:textId="6DB0C53A" w:rsidTr="009F5DEB">
        <w:tc>
          <w:tcPr>
            <w:tcW w:w="1135" w:type="dxa"/>
          </w:tcPr>
          <w:p w14:paraId="16DA9CE4" w14:textId="502A00B5" w:rsidR="00D203F9" w:rsidRPr="008B37D8" w:rsidRDefault="00D203F9" w:rsidP="00673E7C">
            <w:pPr>
              <w:pStyle w:val="Paragrafoelenco"/>
              <w:shd w:val="clear" w:color="auto" w:fill="FDFDFD"/>
              <w:ind w:left="31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11CCE782" w14:textId="205AAFCB" w:rsidR="00D203F9" w:rsidRPr="008B37D8" w:rsidRDefault="00D203F9" w:rsidP="00DE196D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Formazione su </w:t>
            </w:r>
            <w:r w:rsidRPr="00DE196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>Di</w:t>
            </w:r>
            <w:r w:rsidR="00DE196D" w:rsidRPr="00DE196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>-I</w:t>
            </w:r>
            <w:r w:rsidRPr="00DE196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>socianati</w:t>
            </w:r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</w:t>
            </w:r>
            <w:r w:rsidR="00DE196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anche </w:t>
            </w:r>
            <w:r w:rsidRPr="008B37D8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 xml:space="preserve"> aggiornamento</w:t>
            </w:r>
          </w:p>
        </w:tc>
        <w:tc>
          <w:tcPr>
            <w:tcW w:w="1134" w:type="dxa"/>
          </w:tcPr>
          <w:p w14:paraId="58E29120" w14:textId="2140ED1D" w:rsidR="00D203F9" w:rsidRPr="00FF5BD8" w:rsidRDefault="00DE196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color w:val="3685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DE196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1418" w:type="dxa"/>
          </w:tcPr>
          <w:p w14:paraId="318B3B61" w14:textId="7642EDBA" w:rsidR="00D203F9" w:rsidRPr="006A762D" w:rsidRDefault="00DE196D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100 €</w:t>
            </w:r>
          </w:p>
        </w:tc>
      </w:tr>
      <w:tr w:rsidR="00395CED" w:rsidRPr="008B37D8" w14:paraId="04FE728C" w14:textId="4037CE34" w:rsidTr="009F5DEB">
        <w:tc>
          <w:tcPr>
            <w:tcW w:w="1135" w:type="dxa"/>
          </w:tcPr>
          <w:p w14:paraId="03502803" w14:textId="6B9B2C02" w:rsidR="00395CED" w:rsidRPr="008B37D8" w:rsidRDefault="00785D0D" w:rsidP="00785D0D">
            <w:pPr>
              <w:pStyle w:val="Titolo2"/>
              <w:rPr>
                <w:rFonts w:eastAsia="Times New Roman"/>
                <w:lang w:eastAsia="it-IT"/>
              </w:rPr>
            </w:pPr>
            <w:r w:rsidRPr="00785D0D">
              <w:rPr>
                <w:rFonts w:eastAsia="Times New Roman"/>
                <w:lang w:eastAsia="it-IT"/>
              </w:rPr>
              <w:t xml:space="preserve">RLS </w:t>
            </w:r>
          </w:p>
        </w:tc>
        <w:tc>
          <w:tcPr>
            <w:tcW w:w="6662" w:type="dxa"/>
          </w:tcPr>
          <w:p w14:paraId="2F169574" w14:textId="77777777" w:rsidR="00395CED" w:rsidRPr="00395CED" w:rsidRDefault="00395CE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</w:pPr>
            <w:r w:rsidRPr="00395CE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 xml:space="preserve">RLS </w:t>
            </w:r>
          </w:p>
          <w:p w14:paraId="32A1D1E8" w14:textId="36170FE8" w:rsidR="00395CED" w:rsidRPr="00395CED" w:rsidRDefault="00395CED" w:rsidP="00395CED">
            <w:pPr>
              <w:pStyle w:val="Paragrafoelenco"/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color w:val="31302F"/>
                <w:kern w:val="0"/>
                <w:u w:val="single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>23  aggiornamento</w:t>
            </w:r>
          </w:p>
        </w:tc>
        <w:tc>
          <w:tcPr>
            <w:tcW w:w="1134" w:type="dxa"/>
          </w:tcPr>
          <w:p w14:paraId="3A113A2E" w14:textId="77777777" w:rsidR="00395CED" w:rsidRPr="00395CED" w:rsidRDefault="00395CED" w:rsidP="00F13B06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95CED">
              <w:rPr>
                <w:rFonts w:ascii="Aptos" w:eastAsia="Times New Roman" w:hAnsi="Aptos" w:cs="Times New Roman"/>
                <w:kern w:val="0"/>
                <w:sz w:val="24"/>
                <w:szCs w:val="24"/>
                <w:lang w:eastAsia="it-IT"/>
                <w14:ligatures w14:val="none"/>
              </w:rPr>
              <w:t>32</w:t>
            </w:r>
          </w:p>
          <w:p w14:paraId="0440B877" w14:textId="41F1BC05" w:rsidR="00395CED" w:rsidRPr="00FF5BD8" w:rsidRDefault="00395CED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color w:val="C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4</w:t>
            </w:r>
          </w:p>
        </w:tc>
        <w:tc>
          <w:tcPr>
            <w:tcW w:w="1418" w:type="dxa"/>
          </w:tcPr>
          <w:p w14:paraId="767F0E89" w14:textId="77777777" w:rsidR="00395CED" w:rsidRPr="006A762D" w:rsidRDefault="00395CED" w:rsidP="00F13B06">
            <w:pPr>
              <w:pStyle w:val="Paragrafoelenco"/>
              <w:shd w:val="clear" w:color="auto" w:fill="FDFDFD"/>
              <w:ind w:left="38"/>
              <w:jc w:val="center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 xml:space="preserve">325 </w:t>
            </w:r>
          </w:p>
          <w:p w14:paraId="37EE7E1A" w14:textId="0A547FC1" w:rsidR="00395CED" w:rsidRPr="00801E05" w:rsidRDefault="00395CED" w:rsidP="00801E05">
            <w:pPr>
              <w:pStyle w:val="Paragrafoelenco"/>
              <w:shd w:val="clear" w:color="auto" w:fill="FDFDFD"/>
              <w:ind w:left="38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3C42DF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100 €</w:t>
            </w:r>
          </w:p>
        </w:tc>
      </w:tr>
      <w:tr w:rsidR="00395CED" w:rsidRPr="008B37D8" w14:paraId="4F71C452" w14:textId="3DDB0AA2" w:rsidTr="006B38E1">
        <w:trPr>
          <w:trHeight w:val="920"/>
        </w:trPr>
        <w:tc>
          <w:tcPr>
            <w:tcW w:w="1135" w:type="dxa"/>
          </w:tcPr>
          <w:p w14:paraId="1EB65FA0" w14:textId="04115D11" w:rsidR="00395CED" w:rsidRPr="008B37D8" w:rsidRDefault="00395CED" w:rsidP="00673E7C">
            <w:pPr>
              <w:pStyle w:val="Paragrafoelenco"/>
              <w:shd w:val="clear" w:color="auto" w:fill="FDFDFD"/>
              <w:ind w:left="31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75D169C4" w14:textId="77777777" w:rsidR="00395CED" w:rsidRDefault="00395CED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</w:pPr>
            <w:r w:rsidRPr="00395CE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 xml:space="preserve">TRABATELLI </w:t>
            </w:r>
          </w:p>
          <w:p w14:paraId="00711761" w14:textId="77777777" w:rsidR="00395CED" w:rsidRDefault="00395CED" w:rsidP="00395CED">
            <w:pPr>
              <w:pStyle w:val="Paragrafoelenco"/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395CED"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24.1</w:t>
            </w:r>
          </w:p>
          <w:p w14:paraId="123FD3B5" w14:textId="77777777" w:rsidR="006B38E1" w:rsidRDefault="00395CED" w:rsidP="006B38E1">
            <w:pPr>
              <w:pStyle w:val="Paragrafoelenco"/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  <w:t>24. 2</w:t>
            </w:r>
          </w:p>
          <w:p w14:paraId="4F140E34" w14:textId="2816EAF0" w:rsidR="00395CED" w:rsidRPr="00395CED" w:rsidRDefault="00066EDC" w:rsidP="006B38E1">
            <w:pPr>
              <w:pStyle w:val="Paragrafoelenco"/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                                       </w:t>
            </w:r>
            <w:r w:rsidR="00395CED"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 xml:space="preserve">24  - </w:t>
            </w:r>
            <w:r w:rsidR="00395CED"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 xml:space="preserve">Aggiornamento </w:t>
            </w: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 xml:space="preserve"> </w:t>
            </w:r>
          </w:p>
        </w:tc>
        <w:tc>
          <w:tcPr>
            <w:tcW w:w="1134" w:type="dxa"/>
          </w:tcPr>
          <w:p w14:paraId="67F8F032" w14:textId="77777777" w:rsidR="00395CED" w:rsidRDefault="00395CED" w:rsidP="00395CED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color w:val="EE0000"/>
                <w:kern w:val="0"/>
                <w:lang w:eastAsia="it-IT"/>
                <w14:ligatures w14:val="none"/>
              </w:rPr>
            </w:pPr>
          </w:p>
          <w:p w14:paraId="22862860" w14:textId="77777777" w:rsidR="00395CED" w:rsidRPr="00395CED" w:rsidRDefault="00395CED" w:rsidP="00395CED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395CED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6</w:t>
            </w:r>
          </w:p>
          <w:p w14:paraId="1EFF93C3" w14:textId="77777777" w:rsidR="00395CED" w:rsidRDefault="00395CED" w:rsidP="00395CED">
            <w:pPr>
              <w:pStyle w:val="Paragrafoelenco"/>
              <w:shd w:val="clear" w:color="auto" w:fill="FDFDFD"/>
              <w:ind w:left="-113"/>
              <w:jc w:val="center"/>
              <w:outlineLvl w:val="2"/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</w:pPr>
            <w:r w:rsidRPr="00395CED">
              <w:rPr>
                <w:rFonts w:ascii="Aptos" w:eastAsia="Times New Roman" w:hAnsi="Aptos" w:cs="Times New Roman"/>
                <w:kern w:val="0"/>
                <w:lang w:eastAsia="it-IT"/>
                <w14:ligatures w14:val="none"/>
              </w:rPr>
              <w:t>8</w:t>
            </w:r>
          </w:p>
          <w:p w14:paraId="3FCC1976" w14:textId="30D536D3" w:rsidR="00395CED" w:rsidRPr="00FF5BD8" w:rsidRDefault="00395CED" w:rsidP="00801E05">
            <w:pPr>
              <w:pStyle w:val="Paragrafoelenco"/>
              <w:shd w:val="clear" w:color="auto" w:fill="FDFDFD"/>
              <w:ind w:left="-113"/>
              <w:jc w:val="right"/>
              <w:outlineLvl w:val="2"/>
              <w:rPr>
                <w:rFonts w:ascii="Aptos" w:eastAsia="Times New Roman" w:hAnsi="Aptos" w:cs="Times New Roman"/>
                <w:color w:val="EE0000"/>
                <w:kern w:val="0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lang w:eastAsia="it-IT"/>
                <w14:ligatures w14:val="none"/>
              </w:rPr>
              <w:t>4</w:t>
            </w:r>
          </w:p>
        </w:tc>
        <w:tc>
          <w:tcPr>
            <w:tcW w:w="1418" w:type="dxa"/>
          </w:tcPr>
          <w:p w14:paraId="7760E3C4" w14:textId="77777777" w:rsidR="00395CED" w:rsidRPr="00801E05" w:rsidRDefault="00395CED" w:rsidP="00395CED">
            <w:pPr>
              <w:pStyle w:val="Paragrafoelenco"/>
              <w:shd w:val="clear" w:color="auto" w:fill="FDFDFD"/>
              <w:ind w:left="180"/>
              <w:outlineLvl w:val="2"/>
              <w:rPr>
                <w:rFonts w:ascii="Aptos" w:eastAsia="Times New Roman" w:hAnsi="Aptos" w:cs="Times New Roman"/>
                <w:color w:val="EE0000"/>
                <w:kern w:val="0"/>
                <w:lang w:eastAsia="it-IT"/>
                <w14:ligatures w14:val="none"/>
              </w:rPr>
            </w:pPr>
          </w:p>
          <w:p w14:paraId="5E575CBD" w14:textId="77777777" w:rsidR="00395CED" w:rsidRPr="006A762D" w:rsidRDefault="00395CED" w:rsidP="00395CED">
            <w:pPr>
              <w:pStyle w:val="Paragrafoelenco"/>
              <w:shd w:val="clear" w:color="auto" w:fill="FDFDFD"/>
              <w:ind w:left="180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160 €</w:t>
            </w:r>
          </w:p>
          <w:p w14:paraId="6D8891D5" w14:textId="77777777" w:rsidR="00395CED" w:rsidRPr="006A762D" w:rsidRDefault="00395CED" w:rsidP="00395CED">
            <w:pPr>
              <w:pStyle w:val="Paragrafoelenco"/>
              <w:shd w:val="clear" w:color="auto" w:fill="FDFDFD"/>
              <w:ind w:left="180"/>
              <w:outlineLvl w:val="2"/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</w:pPr>
            <w:r w:rsidRPr="006A762D">
              <w:rPr>
                <w:rFonts w:ascii="Tenorite" w:eastAsia="Times New Roman" w:hAnsi="Tenorite" w:cs="Times New Roman"/>
                <w:b/>
                <w:bCs/>
                <w:kern w:val="0"/>
                <w:sz w:val="24"/>
                <w:szCs w:val="24"/>
                <w:lang w:eastAsia="it-IT"/>
                <w14:ligatures w14:val="none"/>
              </w:rPr>
              <w:t>200 €</w:t>
            </w:r>
          </w:p>
          <w:p w14:paraId="1733C611" w14:textId="1E067554" w:rsidR="00395CED" w:rsidRPr="00801E05" w:rsidRDefault="00395CED" w:rsidP="00801E05">
            <w:pPr>
              <w:pStyle w:val="Paragrafoelenco"/>
              <w:shd w:val="clear" w:color="auto" w:fill="FDFDFD"/>
              <w:ind w:left="180"/>
              <w:jc w:val="right"/>
              <w:outlineLvl w:val="2"/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lang w:eastAsia="it-IT"/>
                <w14:ligatures w14:val="none"/>
              </w:rPr>
            </w:pPr>
            <w:r w:rsidRPr="003C42DF">
              <w:rPr>
                <w:rFonts w:ascii="Tenorite" w:eastAsia="Times New Roman" w:hAnsi="Tenorite" w:cs="Times New Roman"/>
                <w:b/>
                <w:bCs/>
                <w:color w:val="215E99" w:themeColor="text2" w:themeTint="BF"/>
                <w:kern w:val="0"/>
                <w:sz w:val="24"/>
                <w:szCs w:val="24"/>
                <w:lang w:eastAsia="it-IT"/>
                <w14:ligatures w14:val="none"/>
              </w:rPr>
              <w:t>150 €</w:t>
            </w:r>
            <w:r w:rsidR="00066EDC" w:rsidRPr="00801E05">
              <w:rPr>
                <w:rFonts w:ascii="Tenorite" w:eastAsia="Times New Roman" w:hAnsi="Tenorite" w:cs="Times New Roman"/>
                <w:b/>
                <w:bCs/>
                <w:color w:val="EE0000"/>
                <w:kern w:val="0"/>
                <w:sz w:val="24"/>
                <w:szCs w:val="24"/>
                <w:lang w:eastAsia="it-IT"/>
                <w14:ligatures w14:val="none"/>
              </w:rPr>
              <w:t xml:space="preserve"> </w:t>
            </w:r>
          </w:p>
        </w:tc>
      </w:tr>
      <w:tr w:rsidR="00817A6F" w:rsidRPr="008B37D8" w14:paraId="48B62AB4" w14:textId="38422C27" w:rsidTr="009F5DEB">
        <w:tc>
          <w:tcPr>
            <w:tcW w:w="1135" w:type="dxa"/>
          </w:tcPr>
          <w:p w14:paraId="0CA0684D" w14:textId="7AB401B2" w:rsidR="00817A6F" w:rsidRPr="008B37D8" w:rsidRDefault="00817A6F" w:rsidP="00673E7C">
            <w:pPr>
              <w:pStyle w:val="Paragrafoelenco"/>
              <w:shd w:val="clear" w:color="auto" w:fill="FDFDFD"/>
              <w:ind w:left="31"/>
              <w:outlineLvl w:val="2"/>
              <w:rPr>
                <w:rFonts w:ascii="Aptos" w:eastAsia="Times New Roman" w:hAnsi="Aptos" w:cs="Times New Roman"/>
                <w:color w:val="31302F"/>
                <w:kern w:val="0"/>
                <w:lang w:eastAsia="it-IT"/>
                <w14:ligatures w14:val="none"/>
              </w:rPr>
            </w:pPr>
          </w:p>
        </w:tc>
        <w:tc>
          <w:tcPr>
            <w:tcW w:w="6662" w:type="dxa"/>
          </w:tcPr>
          <w:p w14:paraId="0F61F584" w14:textId="77777777" w:rsidR="00482C21" w:rsidRPr="00482C21" w:rsidRDefault="00066EDC" w:rsidP="00817A6F">
            <w:pPr>
              <w:pStyle w:val="Paragrafoelenco"/>
              <w:numPr>
                <w:ilvl w:val="0"/>
                <w:numId w:val="9"/>
              </w:numPr>
              <w:shd w:val="clear" w:color="auto" w:fill="FDFDFD"/>
              <w:ind w:left="366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>CQC</w:t>
            </w:r>
            <w:r w:rsidRPr="00066EDC"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 xml:space="preserve">  </w:t>
            </w:r>
            <w:r w:rsidR="00482C21">
              <w:t xml:space="preserve">Carta di Qualificazione del Conducente (CQC), </w:t>
            </w:r>
          </w:p>
          <w:p w14:paraId="4B4CC5DF" w14:textId="77777777" w:rsidR="00817A6F" w:rsidRDefault="00482C21" w:rsidP="00482C21">
            <w:pPr>
              <w:pStyle w:val="Paragrafoelenco"/>
              <w:numPr>
                <w:ilvl w:val="0"/>
                <w:numId w:val="11"/>
              </w:numPr>
              <w:shd w:val="clear" w:color="auto" w:fill="FDFDFD"/>
              <w:outlineLvl w:val="2"/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color w:val="215E99" w:themeColor="text2" w:themeTint="BF"/>
                <w:kern w:val="0"/>
                <w:u w:val="single"/>
                <w:lang w:eastAsia="it-IT"/>
                <w14:ligatures w14:val="none"/>
              </w:rPr>
              <w:t>Aggiornamento</w:t>
            </w:r>
            <w:r>
              <w:rPr>
                <w:rFonts w:ascii="Aptos" w:eastAsia="Times New Roman" w:hAnsi="Aptos" w:cs="Times New Roman"/>
                <w:b/>
                <w:bCs/>
                <w:color w:val="31302F"/>
                <w:kern w:val="0"/>
                <w:lang w:eastAsia="it-IT"/>
                <w14:ligatures w14:val="none"/>
              </w:rPr>
              <w:t xml:space="preserve"> </w:t>
            </w:r>
          </w:p>
          <w:p w14:paraId="5A85590D" w14:textId="3A152F62" w:rsidR="00E60788" w:rsidRPr="00785D0D" w:rsidRDefault="00E60788" w:rsidP="00E60788">
            <w:pPr>
              <w:pStyle w:val="Paragrafoelenco"/>
              <w:shd w:val="clear" w:color="auto" w:fill="FDFDFD"/>
              <w:ind w:left="726"/>
              <w:outlineLvl w:val="2"/>
              <w:rPr>
                <w:rFonts w:ascii="Aptos" w:eastAsia="Times New Roman" w:hAnsi="Aptos" w:cs="Times New Roman"/>
                <w:i/>
                <w:iCs/>
                <w:color w:val="31302F"/>
                <w:kern w:val="0"/>
                <w:lang w:eastAsia="it-IT"/>
                <w14:ligatures w14:val="none"/>
              </w:rPr>
            </w:pPr>
            <w:r>
              <w:rPr>
                <w:rFonts w:ascii="Aptos" w:eastAsia="Times New Roman" w:hAnsi="Aptos" w:cs="Times New Roman"/>
                <w:i/>
                <w:iCs/>
                <w:color w:val="31302F"/>
                <w:kern w:val="0"/>
                <w:lang w:eastAsia="it-IT"/>
                <w14:ligatures w14:val="none"/>
              </w:rPr>
              <w:t xml:space="preserve">                                            </w:t>
            </w:r>
            <w:r w:rsidRPr="00E60788">
              <w:rPr>
                <w:rFonts w:ascii="Aptos" w:eastAsia="Times New Roman" w:hAnsi="Aptos" w:cs="Times New Roman"/>
                <w:i/>
                <w:iCs/>
                <w:color w:val="31302F"/>
                <w:kern w:val="0"/>
                <w:sz w:val="20"/>
                <w:szCs w:val="20"/>
                <w:lang w:eastAsia="it-IT"/>
                <w14:ligatures w14:val="none"/>
              </w:rPr>
              <w:t>(non previsto CFN ma da accordi reg.li)</w:t>
            </w:r>
          </w:p>
        </w:tc>
        <w:tc>
          <w:tcPr>
            <w:tcW w:w="1134" w:type="dxa"/>
          </w:tcPr>
          <w:p w14:paraId="695503BC" w14:textId="674ED29F" w:rsidR="00817A6F" w:rsidRPr="00FF5BD8" w:rsidRDefault="00817A6F" w:rsidP="00482C21">
            <w:pPr>
              <w:pStyle w:val="Paragrafoelenco"/>
              <w:shd w:val="clear" w:color="auto" w:fill="FDFDFD"/>
              <w:ind w:left="0"/>
              <w:jc w:val="center"/>
              <w:outlineLvl w:val="2"/>
              <w:rPr>
                <w:rFonts w:ascii="Aptos" w:eastAsia="Times New Roman" w:hAnsi="Aptos" w:cs="Times New Roman"/>
                <w:color w:val="EE0000"/>
                <w:kern w:val="0"/>
                <w:lang w:eastAsia="it-IT"/>
                <w14:ligatures w14:val="none"/>
              </w:rPr>
            </w:pPr>
          </w:p>
        </w:tc>
        <w:tc>
          <w:tcPr>
            <w:tcW w:w="1418" w:type="dxa"/>
          </w:tcPr>
          <w:p w14:paraId="6A6CA020" w14:textId="77777777" w:rsidR="00817A6F" w:rsidRPr="006A762D" w:rsidRDefault="00482C21" w:rsidP="00482C21">
            <w:pPr>
              <w:pStyle w:val="Paragrafoelenco"/>
              <w:shd w:val="clear" w:color="auto" w:fill="FDFDFD"/>
              <w:ind w:left="180"/>
              <w:outlineLvl w:val="2"/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</w:pPr>
            <w:r w:rsidRPr="006A762D">
              <w:rPr>
                <w:rFonts w:ascii="Aptos" w:eastAsia="Times New Roman" w:hAnsi="Aptos" w:cs="Times New Roman"/>
                <w:b/>
                <w:bCs/>
                <w:kern w:val="0"/>
                <w:lang w:eastAsia="it-IT"/>
                <w14:ligatures w14:val="none"/>
              </w:rPr>
              <w:t>1000 €</w:t>
            </w:r>
          </w:p>
          <w:p w14:paraId="5DA4B3ED" w14:textId="74642A42" w:rsidR="00482C21" w:rsidRPr="00801E05" w:rsidRDefault="00482C21" w:rsidP="00801E05">
            <w:pPr>
              <w:pStyle w:val="Paragrafoelenco"/>
              <w:shd w:val="clear" w:color="auto" w:fill="FDFDFD"/>
              <w:ind w:left="180"/>
              <w:jc w:val="right"/>
              <w:outlineLvl w:val="2"/>
              <w:rPr>
                <w:rFonts w:ascii="Aptos" w:eastAsia="Times New Roman" w:hAnsi="Aptos" w:cs="Times New Roman"/>
                <w:color w:val="EE0000"/>
                <w:kern w:val="0"/>
                <w:lang w:eastAsia="it-IT"/>
                <w14:ligatures w14:val="none"/>
              </w:rPr>
            </w:pPr>
            <w:r w:rsidRPr="003C42DF">
              <w:rPr>
                <w:rFonts w:ascii="Aptos" w:eastAsia="Times New Roman" w:hAnsi="Aptos" w:cs="Times New Roman"/>
                <w:b/>
                <w:bCs/>
                <w:color w:val="215E99" w:themeColor="text2" w:themeTint="BF"/>
                <w:kern w:val="0"/>
                <w:lang w:eastAsia="it-IT"/>
                <w14:ligatures w14:val="none"/>
              </w:rPr>
              <w:t>150 €</w:t>
            </w:r>
          </w:p>
        </w:tc>
      </w:tr>
    </w:tbl>
    <w:p w14:paraId="1BD09BAB" w14:textId="3CAA9FAD" w:rsidR="00482C21" w:rsidRDefault="00482C21" w:rsidP="0021548C">
      <w:pPr>
        <w:pStyle w:val="Paragrafoelenco"/>
        <w:numPr>
          <w:ilvl w:val="0"/>
          <w:numId w:val="12"/>
        </w:numPr>
        <w:spacing w:after="0" w:line="240" w:lineRule="auto"/>
        <w:ind w:right="-568"/>
      </w:pPr>
      <w:r w:rsidRPr="0021548C">
        <w:t>Fermi restando  i rimborsi  massimi  previsti (che devono corrispondere alle tariffe</w:t>
      </w:r>
      <w:r w:rsidR="007A683E">
        <w:t xml:space="preserve"> massime</w:t>
      </w:r>
      <w:r w:rsidRPr="0021548C">
        <w:t xml:space="preserve"> applicate dagli Enti alle Imprese)  gli  Enti Formativi  possono  prevedere</w:t>
      </w:r>
      <w:r w:rsidR="0021548C" w:rsidRPr="0021548C">
        <w:t xml:space="preserve"> </w:t>
      </w:r>
      <w:r w:rsidRPr="00801E05">
        <w:rPr>
          <w:u w:val="single"/>
        </w:rPr>
        <w:t>quote  aggiuntive per attività di Segreteria  max. 50 €</w:t>
      </w:r>
    </w:p>
    <w:p w14:paraId="6A5137C4" w14:textId="2FB092DB" w:rsidR="007A683E" w:rsidRDefault="007A683E" w:rsidP="0021548C">
      <w:pPr>
        <w:pStyle w:val="Paragrafoelenco"/>
        <w:numPr>
          <w:ilvl w:val="0"/>
          <w:numId w:val="12"/>
        </w:numPr>
        <w:spacing w:after="0" w:line="240" w:lineRule="auto"/>
        <w:ind w:right="-568"/>
      </w:pPr>
      <w:r>
        <w:t>Con la sola esclusione del corso 2.   le quote  indicate  si intendo a partecipante e con rimborso alle Imprese</w:t>
      </w:r>
    </w:p>
    <w:p w14:paraId="37F634CF" w14:textId="171079B8" w:rsidR="00976547" w:rsidRDefault="007A683E" w:rsidP="00097B66">
      <w:pPr>
        <w:pStyle w:val="Paragrafoelenco"/>
        <w:numPr>
          <w:ilvl w:val="0"/>
          <w:numId w:val="12"/>
        </w:numPr>
        <w:shd w:val="clear" w:color="auto" w:fill="F6C5AC" w:themeFill="accent2" w:themeFillTint="66"/>
        <w:spacing w:after="0" w:line="240" w:lineRule="auto"/>
        <w:ind w:right="-568"/>
      </w:pPr>
      <w:r w:rsidRPr="007A683E">
        <w:t>corso 2</w:t>
      </w:r>
      <w:r>
        <w:t xml:space="preserve">. (lavoratori) </w:t>
      </w:r>
      <w:r w:rsidRPr="007A683E">
        <w:t xml:space="preserve"> </w:t>
      </w:r>
      <w:r>
        <w:t xml:space="preserve"> </w:t>
      </w:r>
      <w:r w:rsidRPr="007A683E">
        <w:t>il contributo viene erogato direttamente all’ Ente</w:t>
      </w:r>
      <w:r w:rsidR="00801E05">
        <w:t xml:space="preserve"> erogatore </w:t>
      </w:r>
      <w:r>
        <w:t xml:space="preserve"> e si </w:t>
      </w:r>
      <w:r w:rsidR="0021548C">
        <w:t xml:space="preserve"> intendo </w:t>
      </w:r>
      <w:r w:rsidR="00976547">
        <w:t xml:space="preserve">cumulative per partecipazione </w:t>
      </w:r>
      <w:r>
        <w:t xml:space="preserve">fino a  </w:t>
      </w:r>
      <w:r w:rsidR="00976547">
        <w:t xml:space="preserve">6 persone + 150  € </w:t>
      </w:r>
      <w:r>
        <w:t xml:space="preserve">/cad.  dal  </w:t>
      </w:r>
      <w:r w:rsidR="00976547">
        <w:t xml:space="preserve"> 7° partecipant</w:t>
      </w:r>
      <w:r>
        <w:t xml:space="preserve">e </w:t>
      </w:r>
      <w:r w:rsidR="00976547">
        <w:t xml:space="preserve"> </w:t>
      </w:r>
    </w:p>
    <w:p w14:paraId="76A4B44D" w14:textId="43479ECA" w:rsidR="00976547" w:rsidRPr="00976547" w:rsidRDefault="007A683E" w:rsidP="00976547">
      <w:pPr>
        <w:pStyle w:val="Paragrafoelenco"/>
        <w:shd w:val="clear" w:color="auto" w:fill="F6C5AC" w:themeFill="accent2" w:themeFillTint="66"/>
        <w:spacing w:after="0" w:line="240" w:lineRule="auto"/>
        <w:ind w:left="-349" w:right="-568"/>
        <w:rPr>
          <w:color w:val="EE0000"/>
        </w:rPr>
      </w:pPr>
      <w:r>
        <w:rPr>
          <w:color w:val="EE0000"/>
        </w:rPr>
        <w:t>N</w:t>
      </w:r>
      <w:r w:rsidR="00976547" w:rsidRPr="00976547">
        <w:rPr>
          <w:color w:val="EE0000"/>
        </w:rPr>
        <w:t xml:space="preserve">on saranno </w:t>
      </w:r>
      <w:r w:rsidR="00976547">
        <w:rPr>
          <w:color w:val="EE0000"/>
        </w:rPr>
        <w:t>duplicati/</w:t>
      </w:r>
      <w:r w:rsidR="00976547" w:rsidRPr="00976547">
        <w:rPr>
          <w:color w:val="EE0000"/>
        </w:rPr>
        <w:t xml:space="preserve">corrisposti  contributi  agli   Enti per corsi  2)  tenuti  </w:t>
      </w:r>
      <w:r w:rsidR="00976547">
        <w:rPr>
          <w:color w:val="EE0000"/>
        </w:rPr>
        <w:t xml:space="preserve">nella stessa settimana </w:t>
      </w:r>
    </w:p>
    <w:sectPr w:rsidR="00976547" w:rsidRPr="00976547" w:rsidSect="00817A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B7642" w14:textId="77777777" w:rsidR="00FF18FB" w:rsidRDefault="00FF18FB" w:rsidP="00677B0E">
      <w:pPr>
        <w:spacing w:after="0" w:line="240" w:lineRule="auto"/>
      </w:pPr>
      <w:r>
        <w:separator/>
      </w:r>
    </w:p>
  </w:endnote>
  <w:endnote w:type="continuationSeparator" w:id="0">
    <w:p w14:paraId="3C4EDC8F" w14:textId="77777777" w:rsidR="00FF18FB" w:rsidRDefault="00FF18FB" w:rsidP="0067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Tenorite">
    <w:charset w:val="00"/>
    <w:family w:val="auto"/>
    <w:pitch w:val="variable"/>
    <w:sig w:usb0="80000003" w:usb1="00000001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74C87" w14:textId="77777777" w:rsidR="00140ADF" w:rsidRDefault="00140AD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C146E" w14:textId="0C23012B" w:rsidR="00476238" w:rsidRDefault="00476238" w:rsidP="006A762D">
    <w:pPr>
      <w:pStyle w:val="Pidipagina"/>
      <w:jc w:val="center"/>
    </w:pPr>
    <w:r w:rsidRPr="00476238">
      <w:rPr>
        <w:color w:val="156082" w:themeColor="accent1"/>
        <w:sz w:val="20"/>
        <w:szCs w:val="20"/>
      </w:rPr>
      <w:t xml:space="preserve">Rev. </w:t>
    </w:r>
    <w:r w:rsidR="00140ADF">
      <w:rPr>
        <w:color w:val="156082" w:themeColor="accent1"/>
        <w:sz w:val="20"/>
        <w:szCs w:val="20"/>
      </w:rPr>
      <w:t>5</w:t>
    </w:r>
    <w:r w:rsidR="00F13B06">
      <w:rPr>
        <w:color w:val="156082" w:themeColor="accent1"/>
        <w:sz w:val="20"/>
        <w:szCs w:val="20"/>
      </w:rPr>
      <w:t xml:space="preserve">  -  </w:t>
    </w:r>
    <w:r w:rsidR="00140ADF">
      <w:rPr>
        <w:color w:val="156082" w:themeColor="accent1"/>
        <w:sz w:val="20"/>
        <w:szCs w:val="20"/>
      </w:rPr>
      <w:t>20</w:t>
    </w:r>
    <w:r w:rsidR="00EB44A4">
      <w:rPr>
        <w:color w:val="156082" w:themeColor="accent1"/>
        <w:sz w:val="20"/>
        <w:szCs w:val="20"/>
      </w:rPr>
      <w:t xml:space="preserve"> maggio </w:t>
    </w:r>
    <w:r w:rsidRPr="00476238">
      <w:rPr>
        <w:color w:val="156082" w:themeColor="accent1"/>
        <w:sz w:val="20"/>
        <w:szCs w:val="20"/>
      </w:rPr>
      <w:t>202</w:t>
    </w:r>
    <w:r w:rsidR="00F13B06">
      <w:rPr>
        <w:color w:val="156082" w:themeColor="accent1"/>
        <w:sz w:val="20"/>
        <w:szCs w:val="20"/>
      </w:rPr>
      <w:t xml:space="preserve">6 </w:t>
    </w:r>
    <w:r w:rsidRPr="00476238">
      <w:rPr>
        <w:color w:val="156082" w:themeColor="accent1"/>
        <w:sz w:val="20"/>
        <w:szCs w:val="20"/>
      </w:rPr>
      <w:t xml:space="preserve">  -</w:t>
    </w:r>
    <w:r w:rsidR="006A762D">
      <w:rPr>
        <w:color w:val="156082" w:themeColor="accent1"/>
        <w:sz w:val="20"/>
        <w:szCs w:val="20"/>
      </w:rPr>
      <w:t xml:space="preserve">   </w:t>
    </w:r>
    <w:r w:rsidRPr="00476238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 xml:space="preserve">pag. </w:t>
    </w:r>
    <w:r>
      <w:rPr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\* Arabic</w:instrText>
    </w:r>
    <w:r>
      <w:rPr>
        <w:color w:val="156082" w:themeColor="accent1"/>
        <w:sz w:val="20"/>
        <w:szCs w:val="20"/>
      </w:rPr>
      <w:fldChar w:fldCharType="separate"/>
    </w:r>
    <w:r>
      <w:rPr>
        <w:color w:val="156082" w:themeColor="accent1"/>
        <w:sz w:val="20"/>
        <w:szCs w:val="20"/>
      </w:rPr>
      <w:t>1</w:t>
    </w:r>
    <w:r>
      <w:rPr>
        <w:color w:val="156082" w:themeColor="accent1"/>
        <w:sz w:val="20"/>
        <w:szCs w:val="20"/>
      </w:rPr>
      <w:fldChar w:fldCharType="end"/>
    </w:r>
  </w:p>
  <w:p w14:paraId="7981D781" w14:textId="0CAAE692" w:rsidR="00476238" w:rsidRDefault="0047623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D4F68" w14:textId="77777777" w:rsidR="00140ADF" w:rsidRDefault="00140AD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1BB28" w14:textId="77777777" w:rsidR="00FF18FB" w:rsidRDefault="00FF18FB" w:rsidP="00677B0E">
      <w:pPr>
        <w:spacing w:after="0" w:line="240" w:lineRule="auto"/>
      </w:pPr>
      <w:r>
        <w:separator/>
      </w:r>
    </w:p>
  </w:footnote>
  <w:footnote w:type="continuationSeparator" w:id="0">
    <w:p w14:paraId="4045D66E" w14:textId="77777777" w:rsidR="00FF18FB" w:rsidRDefault="00FF18FB" w:rsidP="0067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8823" w14:textId="77777777" w:rsidR="00140ADF" w:rsidRDefault="00140AD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F8090" w14:textId="15322236" w:rsidR="00DC2534" w:rsidRDefault="00817A6F" w:rsidP="00DC2534">
    <w:pPr>
      <w:pStyle w:val="Titolo2"/>
      <w:shd w:val="clear" w:color="auto" w:fill="FDFDFD"/>
      <w:spacing w:before="0" w:after="0"/>
      <w:rPr>
        <w:rStyle w:val="TitoloCarattere"/>
        <w:lang w:eastAsia="it-IT"/>
      </w:rPr>
    </w:pPr>
    <w:r>
      <w:rPr>
        <w:rFonts w:ascii="Times New Roman"/>
        <w:noProof/>
      </w:rPr>
      <w:drawing>
        <wp:inline distT="0" distB="0" distL="0" distR="0" wp14:anchorId="7DDA4FF3" wp14:editId="068AE82E">
          <wp:extent cx="1600200" cy="581025"/>
          <wp:effectExtent l="0" t="0" r="0" b="9525"/>
          <wp:docPr id="166556458" name="Image 2" descr="Immagine che contiene testo, Carattere, Elementi grafici, schermata&#10;&#10;Il contenuto generato dall'IA potrebbe non essere corret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Immagine che contiene testo, Carattere, Elementi grafici, schermata&#10;&#10;Il contenuto generato dall'IA potrebbe non essere corret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222" cy="5810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6EDC">
      <w:rPr>
        <w:rStyle w:val="TitoloCarattere"/>
        <w:lang w:eastAsia="it-IT"/>
      </w:rPr>
      <w:t xml:space="preserve">  </w:t>
    </w:r>
    <w:r w:rsidR="00D147EF" w:rsidRPr="00066EDC">
      <w:rPr>
        <w:rStyle w:val="TitoloCarattere"/>
        <w:sz w:val="48"/>
        <w:szCs w:val="48"/>
        <w:lang w:eastAsia="it-IT"/>
      </w:rPr>
      <w:t xml:space="preserve">Catalogo </w:t>
    </w:r>
    <w:r w:rsidRPr="00066EDC">
      <w:rPr>
        <w:rStyle w:val="TitoloCarattere"/>
        <w:sz w:val="48"/>
        <w:szCs w:val="48"/>
        <w:lang w:eastAsia="it-IT"/>
      </w:rPr>
      <w:t>F</w:t>
    </w:r>
    <w:r w:rsidR="00D147EF" w:rsidRPr="00066EDC">
      <w:rPr>
        <w:rStyle w:val="TitoloCarattere"/>
        <w:sz w:val="48"/>
        <w:szCs w:val="48"/>
        <w:lang w:eastAsia="it-IT"/>
      </w:rPr>
      <w:t>ormativo</w:t>
    </w:r>
    <w:r w:rsidRPr="00066EDC">
      <w:rPr>
        <w:rStyle w:val="TitoloCarattere"/>
        <w:sz w:val="48"/>
        <w:szCs w:val="48"/>
        <w:lang w:eastAsia="it-IT"/>
      </w:rPr>
      <w:t xml:space="preserve"> Unico Regionale </w:t>
    </w:r>
  </w:p>
  <w:p w14:paraId="0B6A9474" w14:textId="54BFB26E" w:rsidR="00677B0E" w:rsidRDefault="00817A6F" w:rsidP="00817A6F">
    <w:pPr>
      <w:jc w:val="center"/>
    </w:pPr>
    <w:r w:rsidRPr="00817A6F">
      <w:rPr>
        <w:noProof/>
      </w:rPr>
      <w:drawing>
        <wp:inline distT="0" distB="0" distL="0" distR="0" wp14:anchorId="6490F9E5" wp14:editId="7F95D059">
          <wp:extent cx="4286250" cy="821899"/>
          <wp:effectExtent l="0" t="0" r="0" b="0"/>
          <wp:docPr id="79684115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5306822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304857" cy="8254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9002A" w14:textId="77777777" w:rsidR="00140ADF" w:rsidRDefault="00140AD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BB7"/>
    <w:multiLevelType w:val="hybridMultilevel"/>
    <w:tmpl w:val="4DCAAC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A6BA4"/>
    <w:multiLevelType w:val="hybridMultilevel"/>
    <w:tmpl w:val="6C5EE70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17573"/>
    <w:multiLevelType w:val="hybridMultilevel"/>
    <w:tmpl w:val="3294D7B4"/>
    <w:lvl w:ilvl="0" w:tplc="AD56360C">
      <w:start w:val="25"/>
      <w:numFmt w:val="decimal"/>
      <w:lvlText w:val="%1"/>
      <w:lvlJc w:val="left"/>
      <w:pPr>
        <w:ind w:left="726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6" w:hanging="360"/>
      </w:pPr>
    </w:lvl>
    <w:lvl w:ilvl="2" w:tplc="0410001B" w:tentative="1">
      <w:start w:val="1"/>
      <w:numFmt w:val="lowerRoman"/>
      <w:lvlText w:val="%3."/>
      <w:lvlJc w:val="right"/>
      <w:pPr>
        <w:ind w:left="2166" w:hanging="180"/>
      </w:pPr>
    </w:lvl>
    <w:lvl w:ilvl="3" w:tplc="0410000F" w:tentative="1">
      <w:start w:val="1"/>
      <w:numFmt w:val="decimal"/>
      <w:lvlText w:val="%4."/>
      <w:lvlJc w:val="left"/>
      <w:pPr>
        <w:ind w:left="2886" w:hanging="360"/>
      </w:pPr>
    </w:lvl>
    <w:lvl w:ilvl="4" w:tplc="04100019" w:tentative="1">
      <w:start w:val="1"/>
      <w:numFmt w:val="lowerLetter"/>
      <w:lvlText w:val="%5."/>
      <w:lvlJc w:val="left"/>
      <w:pPr>
        <w:ind w:left="3606" w:hanging="360"/>
      </w:pPr>
    </w:lvl>
    <w:lvl w:ilvl="5" w:tplc="0410001B" w:tentative="1">
      <w:start w:val="1"/>
      <w:numFmt w:val="lowerRoman"/>
      <w:lvlText w:val="%6."/>
      <w:lvlJc w:val="right"/>
      <w:pPr>
        <w:ind w:left="4326" w:hanging="180"/>
      </w:pPr>
    </w:lvl>
    <w:lvl w:ilvl="6" w:tplc="0410000F" w:tentative="1">
      <w:start w:val="1"/>
      <w:numFmt w:val="decimal"/>
      <w:lvlText w:val="%7."/>
      <w:lvlJc w:val="left"/>
      <w:pPr>
        <w:ind w:left="5046" w:hanging="360"/>
      </w:pPr>
    </w:lvl>
    <w:lvl w:ilvl="7" w:tplc="04100019" w:tentative="1">
      <w:start w:val="1"/>
      <w:numFmt w:val="lowerLetter"/>
      <w:lvlText w:val="%8."/>
      <w:lvlJc w:val="left"/>
      <w:pPr>
        <w:ind w:left="5766" w:hanging="360"/>
      </w:pPr>
    </w:lvl>
    <w:lvl w:ilvl="8" w:tplc="0410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" w15:restartNumberingAfterBreak="0">
    <w:nsid w:val="218B77EA"/>
    <w:multiLevelType w:val="hybridMultilevel"/>
    <w:tmpl w:val="23E4411E"/>
    <w:lvl w:ilvl="0" w:tplc="04100003">
      <w:start w:val="1"/>
      <w:numFmt w:val="bullet"/>
      <w:lvlText w:val="o"/>
      <w:lvlJc w:val="left"/>
      <w:pPr>
        <w:ind w:left="63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3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92" w:hanging="360"/>
      </w:pPr>
      <w:rPr>
        <w:rFonts w:ascii="Wingdings" w:hAnsi="Wingdings" w:hint="default"/>
      </w:rPr>
    </w:lvl>
  </w:abstractNum>
  <w:abstractNum w:abstractNumId="4" w15:restartNumberingAfterBreak="0">
    <w:nsid w:val="2D361E6F"/>
    <w:multiLevelType w:val="hybridMultilevel"/>
    <w:tmpl w:val="8D9C06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67F5B"/>
    <w:multiLevelType w:val="hybridMultilevel"/>
    <w:tmpl w:val="278EF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8A6335"/>
    <w:multiLevelType w:val="hybridMultilevel"/>
    <w:tmpl w:val="6932FA20"/>
    <w:lvl w:ilvl="0" w:tplc="0410000F">
      <w:start w:val="1"/>
      <w:numFmt w:val="decimal"/>
      <w:lvlText w:val="%1."/>
      <w:lvlJc w:val="left"/>
      <w:pPr>
        <w:ind w:left="1353" w:hanging="360"/>
      </w:pPr>
    </w:lvl>
    <w:lvl w:ilvl="1" w:tplc="04100019" w:tentative="1">
      <w:start w:val="1"/>
      <w:numFmt w:val="lowerLetter"/>
      <w:lvlText w:val="%2."/>
      <w:lvlJc w:val="left"/>
      <w:pPr>
        <w:ind w:left="2073" w:hanging="360"/>
      </w:pPr>
    </w:lvl>
    <w:lvl w:ilvl="2" w:tplc="0410001B" w:tentative="1">
      <w:start w:val="1"/>
      <w:numFmt w:val="lowerRoman"/>
      <w:lvlText w:val="%3."/>
      <w:lvlJc w:val="right"/>
      <w:pPr>
        <w:ind w:left="2793" w:hanging="180"/>
      </w:pPr>
    </w:lvl>
    <w:lvl w:ilvl="3" w:tplc="0410000F" w:tentative="1">
      <w:start w:val="1"/>
      <w:numFmt w:val="decimal"/>
      <w:lvlText w:val="%4."/>
      <w:lvlJc w:val="left"/>
      <w:pPr>
        <w:ind w:left="3513" w:hanging="360"/>
      </w:pPr>
    </w:lvl>
    <w:lvl w:ilvl="4" w:tplc="04100019" w:tentative="1">
      <w:start w:val="1"/>
      <w:numFmt w:val="lowerLetter"/>
      <w:lvlText w:val="%5."/>
      <w:lvlJc w:val="left"/>
      <w:pPr>
        <w:ind w:left="4233" w:hanging="360"/>
      </w:pPr>
    </w:lvl>
    <w:lvl w:ilvl="5" w:tplc="0410001B" w:tentative="1">
      <w:start w:val="1"/>
      <w:numFmt w:val="lowerRoman"/>
      <w:lvlText w:val="%6."/>
      <w:lvlJc w:val="right"/>
      <w:pPr>
        <w:ind w:left="4953" w:hanging="180"/>
      </w:pPr>
    </w:lvl>
    <w:lvl w:ilvl="6" w:tplc="0410000F" w:tentative="1">
      <w:start w:val="1"/>
      <w:numFmt w:val="decimal"/>
      <w:lvlText w:val="%7."/>
      <w:lvlJc w:val="left"/>
      <w:pPr>
        <w:ind w:left="5673" w:hanging="360"/>
      </w:pPr>
    </w:lvl>
    <w:lvl w:ilvl="7" w:tplc="04100019" w:tentative="1">
      <w:start w:val="1"/>
      <w:numFmt w:val="lowerLetter"/>
      <w:lvlText w:val="%8."/>
      <w:lvlJc w:val="left"/>
      <w:pPr>
        <w:ind w:left="6393" w:hanging="360"/>
      </w:pPr>
    </w:lvl>
    <w:lvl w:ilvl="8" w:tplc="0410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CCA2DE5"/>
    <w:multiLevelType w:val="multilevel"/>
    <w:tmpl w:val="1FA68C5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54A80444"/>
    <w:multiLevelType w:val="hybridMultilevel"/>
    <w:tmpl w:val="18C231A0"/>
    <w:lvl w:ilvl="0" w:tplc="0410000F">
      <w:start w:val="1"/>
      <w:numFmt w:val="decimal"/>
      <w:lvlText w:val="%1."/>
      <w:lvlJc w:val="left"/>
      <w:pPr>
        <w:ind w:left="3051" w:hanging="360"/>
      </w:pPr>
    </w:lvl>
    <w:lvl w:ilvl="1" w:tplc="FFFFFFFF" w:tentative="1">
      <w:start w:val="1"/>
      <w:numFmt w:val="lowerLetter"/>
      <w:lvlText w:val="%2."/>
      <w:lvlJc w:val="left"/>
      <w:pPr>
        <w:ind w:left="3771" w:hanging="360"/>
      </w:pPr>
    </w:lvl>
    <w:lvl w:ilvl="2" w:tplc="FFFFFFFF" w:tentative="1">
      <w:start w:val="1"/>
      <w:numFmt w:val="lowerRoman"/>
      <w:lvlText w:val="%3."/>
      <w:lvlJc w:val="right"/>
      <w:pPr>
        <w:ind w:left="4491" w:hanging="180"/>
      </w:pPr>
    </w:lvl>
    <w:lvl w:ilvl="3" w:tplc="FFFFFFFF" w:tentative="1">
      <w:start w:val="1"/>
      <w:numFmt w:val="decimal"/>
      <w:lvlText w:val="%4."/>
      <w:lvlJc w:val="left"/>
      <w:pPr>
        <w:ind w:left="5211" w:hanging="360"/>
      </w:pPr>
    </w:lvl>
    <w:lvl w:ilvl="4" w:tplc="FFFFFFFF" w:tentative="1">
      <w:start w:val="1"/>
      <w:numFmt w:val="lowerLetter"/>
      <w:lvlText w:val="%5."/>
      <w:lvlJc w:val="left"/>
      <w:pPr>
        <w:ind w:left="5931" w:hanging="360"/>
      </w:pPr>
    </w:lvl>
    <w:lvl w:ilvl="5" w:tplc="FFFFFFFF" w:tentative="1">
      <w:start w:val="1"/>
      <w:numFmt w:val="lowerRoman"/>
      <w:lvlText w:val="%6."/>
      <w:lvlJc w:val="right"/>
      <w:pPr>
        <w:ind w:left="6651" w:hanging="180"/>
      </w:pPr>
    </w:lvl>
    <w:lvl w:ilvl="6" w:tplc="FFFFFFFF" w:tentative="1">
      <w:start w:val="1"/>
      <w:numFmt w:val="decimal"/>
      <w:lvlText w:val="%7."/>
      <w:lvlJc w:val="left"/>
      <w:pPr>
        <w:ind w:left="7371" w:hanging="360"/>
      </w:pPr>
    </w:lvl>
    <w:lvl w:ilvl="7" w:tplc="FFFFFFFF" w:tentative="1">
      <w:start w:val="1"/>
      <w:numFmt w:val="lowerLetter"/>
      <w:lvlText w:val="%8."/>
      <w:lvlJc w:val="left"/>
      <w:pPr>
        <w:ind w:left="8091" w:hanging="360"/>
      </w:pPr>
    </w:lvl>
    <w:lvl w:ilvl="8" w:tplc="FFFFFFFF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9" w15:restartNumberingAfterBreak="0">
    <w:nsid w:val="68EB3A0B"/>
    <w:multiLevelType w:val="hybridMultilevel"/>
    <w:tmpl w:val="3DCAF1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10AA5"/>
    <w:multiLevelType w:val="hybridMultilevel"/>
    <w:tmpl w:val="831686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43E3D"/>
    <w:multiLevelType w:val="hybridMultilevel"/>
    <w:tmpl w:val="555E6708"/>
    <w:lvl w:ilvl="0" w:tplc="F6DC081A">
      <w:start w:val="1"/>
      <w:numFmt w:val="decimal"/>
      <w:lvlText w:val="%1)"/>
      <w:lvlJc w:val="left"/>
      <w:pPr>
        <w:ind w:left="-349" w:hanging="360"/>
      </w:pPr>
      <w:rPr>
        <w:rFonts w:hint="default"/>
        <w:color w:val="EE0000"/>
      </w:rPr>
    </w:lvl>
    <w:lvl w:ilvl="1" w:tplc="04100019" w:tentative="1">
      <w:start w:val="1"/>
      <w:numFmt w:val="lowerLetter"/>
      <w:lvlText w:val="%2."/>
      <w:lvlJc w:val="left"/>
      <w:pPr>
        <w:ind w:left="371" w:hanging="360"/>
      </w:pPr>
    </w:lvl>
    <w:lvl w:ilvl="2" w:tplc="0410001B" w:tentative="1">
      <w:start w:val="1"/>
      <w:numFmt w:val="lowerRoman"/>
      <w:lvlText w:val="%3."/>
      <w:lvlJc w:val="right"/>
      <w:pPr>
        <w:ind w:left="1091" w:hanging="180"/>
      </w:pPr>
    </w:lvl>
    <w:lvl w:ilvl="3" w:tplc="0410000F" w:tentative="1">
      <w:start w:val="1"/>
      <w:numFmt w:val="decimal"/>
      <w:lvlText w:val="%4."/>
      <w:lvlJc w:val="left"/>
      <w:pPr>
        <w:ind w:left="1811" w:hanging="360"/>
      </w:pPr>
    </w:lvl>
    <w:lvl w:ilvl="4" w:tplc="04100019" w:tentative="1">
      <w:start w:val="1"/>
      <w:numFmt w:val="lowerLetter"/>
      <w:lvlText w:val="%5."/>
      <w:lvlJc w:val="left"/>
      <w:pPr>
        <w:ind w:left="2531" w:hanging="360"/>
      </w:pPr>
    </w:lvl>
    <w:lvl w:ilvl="5" w:tplc="0410001B" w:tentative="1">
      <w:start w:val="1"/>
      <w:numFmt w:val="lowerRoman"/>
      <w:lvlText w:val="%6."/>
      <w:lvlJc w:val="right"/>
      <w:pPr>
        <w:ind w:left="3251" w:hanging="180"/>
      </w:pPr>
    </w:lvl>
    <w:lvl w:ilvl="6" w:tplc="0410000F" w:tentative="1">
      <w:start w:val="1"/>
      <w:numFmt w:val="decimal"/>
      <w:lvlText w:val="%7."/>
      <w:lvlJc w:val="left"/>
      <w:pPr>
        <w:ind w:left="3971" w:hanging="360"/>
      </w:pPr>
    </w:lvl>
    <w:lvl w:ilvl="7" w:tplc="04100019" w:tentative="1">
      <w:start w:val="1"/>
      <w:numFmt w:val="lowerLetter"/>
      <w:lvlText w:val="%8."/>
      <w:lvlJc w:val="left"/>
      <w:pPr>
        <w:ind w:left="4691" w:hanging="360"/>
      </w:pPr>
    </w:lvl>
    <w:lvl w:ilvl="8" w:tplc="0410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044644258">
    <w:abstractNumId w:val="6"/>
  </w:num>
  <w:num w:numId="2" w16cid:durableId="1573655479">
    <w:abstractNumId w:val="8"/>
  </w:num>
  <w:num w:numId="3" w16cid:durableId="294215735">
    <w:abstractNumId w:val="10"/>
  </w:num>
  <w:num w:numId="4" w16cid:durableId="2118478931">
    <w:abstractNumId w:val="9"/>
  </w:num>
  <w:num w:numId="5" w16cid:durableId="650789972">
    <w:abstractNumId w:val="1"/>
  </w:num>
  <w:num w:numId="6" w16cid:durableId="1009720882">
    <w:abstractNumId w:val="4"/>
  </w:num>
  <w:num w:numId="7" w16cid:durableId="663048351">
    <w:abstractNumId w:val="5"/>
  </w:num>
  <w:num w:numId="8" w16cid:durableId="1487815977">
    <w:abstractNumId w:val="0"/>
  </w:num>
  <w:num w:numId="9" w16cid:durableId="2011057124">
    <w:abstractNumId w:val="7"/>
  </w:num>
  <w:num w:numId="10" w16cid:durableId="1706368726">
    <w:abstractNumId w:val="3"/>
  </w:num>
  <w:num w:numId="11" w16cid:durableId="528615207">
    <w:abstractNumId w:val="2"/>
  </w:num>
  <w:num w:numId="12" w16cid:durableId="10724605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382"/>
    <w:rsid w:val="00066EDC"/>
    <w:rsid w:val="001023FD"/>
    <w:rsid w:val="00115CD2"/>
    <w:rsid w:val="00140ADF"/>
    <w:rsid w:val="001B5CF6"/>
    <w:rsid w:val="0021548C"/>
    <w:rsid w:val="002D6644"/>
    <w:rsid w:val="0039141F"/>
    <w:rsid w:val="00395CED"/>
    <w:rsid w:val="003C42DF"/>
    <w:rsid w:val="003E19BF"/>
    <w:rsid w:val="00444DAB"/>
    <w:rsid w:val="00476238"/>
    <w:rsid w:val="00482C21"/>
    <w:rsid w:val="00487721"/>
    <w:rsid w:val="005800A2"/>
    <w:rsid w:val="00625678"/>
    <w:rsid w:val="00640B5C"/>
    <w:rsid w:val="00673E7C"/>
    <w:rsid w:val="00677B0E"/>
    <w:rsid w:val="006A3061"/>
    <w:rsid w:val="006A762D"/>
    <w:rsid w:val="006B38E1"/>
    <w:rsid w:val="007053A3"/>
    <w:rsid w:val="007101B4"/>
    <w:rsid w:val="00751508"/>
    <w:rsid w:val="0075182A"/>
    <w:rsid w:val="00785D0D"/>
    <w:rsid w:val="007A683E"/>
    <w:rsid w:val="00801E05"/>
    <w:rsid w:val="00802F94"/>
    <w:rsid w:val="00817A6F"/>
    <w:rsid w:val="008475F1"/>
    <w:rsid w:val="008B37D8"/>
    <w:rsid w:val="008C4CA9"/>
    <w:rsid w:val="008D42B3"/>
    <w:rsid w:val="008F6AF6"/>
    <w:rsid w:val="008F7099"/>
    <w:rsid w:val="009741A0"/>
    <w:rsid w:val="00976547"/>
    <w:rsid w:val="009830D5"/>
    <w:rsid w:val="009B76F4"/>
    <w:rsid w:val="009E1C5E"/>
    <w:rsid w:val="009F5DEB"/>
    <w:rsid w:val="00AB506F"/>
    <w:rsid w:val="00B21142"/>
    <w:rsid w:val="00B356E4"/>
    <w:rsid w:val="00B6371D"/>
    <w:rsid w:val="00B91CEB"/>
    <w:rsid w:val="00BB0F65"/>
    <w:rsid w:val="00C45E16"/>
    <w:rsid w:val="00C52382"/>
    <w:rsid w:val="00C82E08"/>
    <w:rsid w:val="00CE1344"/>
    <w:rsid w:val="00D147EF"/>
    <w:rsid w:val="00D1685A"/>
    <w:rsid w:val="00D203F9"/>
    <w:rsid w:val="00D222FD"/>
    <w:rsid w:val="00D32C7B"/>
    <w:rsid w:val="00DC2534"/>
    <w:rsid w:val="00DE196D"/>
    <w:rsid w:val="00DF78B1"/>
    <w:rsid w:val="00E07F82"/>
    <w:rsid w:val="00E43456"/>
    <w:rsid w:val="00E60788"/>
    <w:rsid w:val="00E70108"/>
    <w:rsid w:val="00E85DF8"/>
    <w:rsid w:val="00EB44A4"/>
    <w:rsid w:val="00ED66DA"/>
    <w:rsid w:val="00F13B06"/>
    <w:rsid w:val="00F62128"/>
    <w:rsid w:val="00F7248F"/>
    <w:rsid w:val="00F9501E"/>
    <w:rsid w:val="00FF18FB"/>
    <w:rsid w:val="00FF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7239DB"/>
  <w15:chartTrackingRefBased/>
  <w15:docId w15:val="{DC287125-0EAE-45F3-92B1-F895BDEA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E19BF"/>
  </w:style>
  <w:style w:type="paragraph" w:styleId="Titolo1">
    <w:name w:val="heading 1"/>
    <w:basedOn w:val="Normale"/>
    <w:next w:val="Normale"/>
    <w:link w:val="Titolo1Carattere"/>
    <w:uiPriority w:val="9"/>
    <w:qFormat/>
    <w:rsid w:val="00C52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52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52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52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52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523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523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523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523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52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52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52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5238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5238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5238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5238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5238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5238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523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52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523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2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52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5238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5238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5238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52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5238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5238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77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7B0E"/>
  </w:style>
  <w:style w:type="paragraph" w:styleId="Pidipagina">
    <w:name w:val="footer"/>
    <w:basedOn w:val="Normale"/>
    <w:link w:val="PidipaginaCarattere"/>
    <w:uiPriority w:val="99"/>
    <w:unhideWhenUsed/>
    <w:rsid w:val="00677B0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7B0E"/>
  </w:style>
  <w:style w:type="table" w:styleId="Grigliatabella">
    <w:name w:val="Table Grid"/>
    <w:basedOn w:val="Tabellanormale"/>
    <w:uiPriority w:val="39"/>
    <w:rsid w:val="008B3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750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908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43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47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16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355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6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2035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9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38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4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651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295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0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89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3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9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2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21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019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55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842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1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55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67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7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8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66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8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2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3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8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33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633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8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05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c9a3891-e821-4dee-b056-bb97cec11ed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E60D9A3B79384AA86B0615631ED289" ma:contentTypeVersion="6" ma:contentTypeDescription="Creare un nuovo documento." ma:contentTypeScope="" ma:versionID="77e241bbbc483214c922481528d954fc">
  <xsd:schema xmlns:xsd="http://www.w3.org/2001/XMLSchema" xmlns:xs="http://www.w3.org/2001/XMLSchema" xmlns:p="http://schemas.microsoft.com/office/2006/metadata/properties" xmlns:ns3="ec9a3891-e821-4dee-b056-bb97cec11ed6" targetNamespace="http://schemas.microsoft.com/office/2006/metadata/properties" ma:root="true" ma:fieldsID="0afa342ed28eb966cbdec248b1f40301" ns3:_="">
    <xsd:import namespace="ec9a3891-e821-4dee-b056-bb97cec11ed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a3891-e821-4dee-b056-bb97cec11ed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F724C-43DC-4552-BA45-C03120C84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85BAFF-4DD8-4462-A604-BB9D947335A1}">
  <ds:schemaRefs>
    <ds:schemaRef ds:uri="http://schemas.microsoft.com/office/2006/metadata/properties"/>
    <ds:schemaRef ds:uri="http://schemas.microsoft.com/office/infopath/2007/PartnerControls"/>
    <ds:schemaRef ds:uri="ec9a3891-e821-4dee-b056-bb97cec11ed6"/>
  </ds:schemaRefs>
</ds:datastoreItem>
</file>

<file path=customXml/itemProps3.xml><?xml version="1.0" encoding="utf-8"?>
<ds:datastoreItem xmlns:ds="http://schemas.openxmlformats.org/officeDocument/2006/customXml" ds:itemID="{2AE397B9-AE36-49F0-B4A3-D766FBDA39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1D5DA46-F63D-4A2C-82DF-649D0828D7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a3891-e821-4dee-b056-bb97cec11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Sandro Martin</dc:creator>
  <cp:keywords/>
  <dc:description/>
  <cp:lastModifiedBy>Sandro Martin</cp:lastModifiedBy>
  <cp:revision>2</cp:revision>
  <cp:lastPrinted>2026-04-29T10:05:00Z</cp:lastPrinted>
  <dcterms:created xsi:type="dcterms:W3CDTF">2026-05-21T11:01:00Z</dcterms:created>
  <dcterms:modified xsi:type="dcterms:W3CDTF">2026-05-21T11:01:00Z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0x01010020E60D9A3B79384AA86B0615631ED289</vt:lpwstr>
  </property>
</Properties>
</file>